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393F6E58" w14:textId="3D075492" w:rsidR="00DC3757" w:rsidRDefault="00E9305C">
      <w:pPr>
        <w:jc w:val="center"/>
        <w:rPr>
          <w:rFonts w:asciiTheme="majorHAnsi" w:hAnsiTheme="majorHAnsi" w:cstheme="majorHAnsi"/>
          <w:color w:val="7F7F7F" w:themeColor="text1" w:themeTint="80"/>
          <w:sz w:val="40"/>
          <w:szCs w:val="52"/>
        </w:rPr>
      </w:pP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>Geography</w:t>
      </w:r>
      <w:r w:rsidR="00DC3757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</w:t>
      </w:r>
    </w:p>
    <w:p w14:paraId="1CFA96D3" w14:textId="0E829372" w:rsidR="00100697" w:rsidRPr="00DC3757" w:rsidRDefault="00DC3757">
      <w:pPr>
        <w:jc w:val="center"/>
        <w:rPr>
          <w:rFonts w:asciiTheme="majorHAnsi" w:hAnsiTheme="majorHAnsi" w:cstheme="majorHAnsi"/>
          <w:b/>
          <w:sz w:val="52"/>
          <w:szCs w:val="52"/>
        </w:rPr>
      </w:pPr>
      <w:r w:rsidRPr="00DC3757">
        <w:rPr>
          <w:rFonts w:asciiTheme="majorHAnsi" w:hAnsiTheme="majorHAnsi" w:cstheme="majorHAnsi"/>
          <w:b/>
          <w:color w:val="7F7F7F" w:themeColor="text1" w:themeTint="80"/>
          <w:sz w:val="40"/>
          <w:szCs w:val="52"/>
        </w:rPr>
        <w:t xml:space="preserve">Year </w:t>
      </w:r>
      <w:r w:rsidR="00E9305C">
        <w:rPr>
          <w:rFonts w:asciiTheme="majorHAnsi" w:hAnsiTheme="majorHAnsi" w:cstheme="majorHAnsi"/>
          <w:b/>
          <w:color w:val="7F7F7F" w:themeColor="text1" w:themeTint="80"/>
          <w:sz w:val="40"/>
          <w:szCs w:val="52"/>
        </w:rPr>
        <w:t>10</w:t>
      </w:r>
      <w:r w:rsidR="00E3097A" w:rsidRPr="00DC3757">
        <w:rPr>
          <w:rFonts w:asciiTheme="majorHAnsi" w:hAnsiTheme="majorHAnsi" w:cstheme="majorHAnsi"/>
          <w:b/>
          <w:color w:val="7F7F7F" w:themeColor="text1" w:themeTint="80"/>
          <w:sz w:val="40"/>
          <w:szCs w:val="52"/>
        </w:rPr>
        <w:t xml:space="preserve"> </w:t>
      </w: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6120"/>
        <w:gridCol w:w="1559"/>
        <w:gridCol w:w="4961"/>
        <w:gridCol w:w="1321"/>
      </w:tblGrid>
      <w:tr w:rsidR="009145AD" w:rsidRPr="00ED2C1C" w14:paraId="4DA0BDC8" w14:textId="1F92FA36" w:rsidTr="00182980">
        <w:trPr>
          <w:gridAfter w:val="1"/>
          <w:wAfter w:w="1321" w:type="dxa"/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9145AD" w:rsidRPr="00100697" w:rsidRDefault="009145AD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100697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120" w:type="dxa"/>
            <w:shd w:val="clear" w:color="auto" w:fill="660066"/>
          </w:tcPr>
          <w:p w14:paraId="3B100B4A" w14:textId="63F05116" w:rsidR="009145AD" w:rsidRPr="00100697" w:rsidRDefault="009145AD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100697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>Intended Knowledge:</w:t>
            </w:r>
          </w:p>
          <w:p w14:paraId="56168CCF" w14:textId="7A17DB6A" w:rsidR="009145AD" w:rsidRPr="00100697" w:rsidRDefault="009145AD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6"/>
              </w:rPr>
            </w:pPr>
            <w:r w:rsidRPr="00100697"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6"/>
              </w:rPr>
              <w:t>Students will know that…</w:t>
            </w:r>
          </w:p>
        </w:tc>
        <w:tc>
          <w:tcPr>
            <w:tcW w:w="1559" w:type="dxa"/>
            <w:shd w:val="clear" w:color="auto" w:fill="660066"/>
          </w:tcPr>
          <w:p w14:paraId="3A24C095" w14:textId="05B6D952" w:rsidR="009145AD" w:rsidRPr="00100697" w:rsidRDefault="009145AD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100697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Tiered Vocabulary </w:t>
            </w:r>
          </w:p>
        </w:tc>
        <w:tc>
          <w:tcPr>
            <w:tcW w:w="4961" w:type="dxa"/>
            <w:shd w:val="clear" w:color="auto" w:fill="660066"/>
          </w:tcPr>
          <w:p w14:paraId="01E47DE8" w14:textId="77777777" w:rsidR="009145AD" w:rsidRPr="00100697" w:rsidRDefault="009145AD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100697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>Prior Knowledge:</w:t>
            </w:r>
          </w:p>
          <w:p w14:paraId="241299CF" w14:textId="3E550CEE" w:rsidR="009145AD" w:rsidRPr="00100697" w:rsidRDefault="009145AD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6"/>
              </w:rPr>
            </w:pPr>
            <w:r w:rsidRPr="00100697"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6"/>
              </w:rPr>
              <w:t xml:space="preserve">In order to know </w:t>
            </w:r>
            <w:proofErr w:type="gramStart"/>
            <w:r w:rsidRPr="00100697"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6"/>
              </w:rPr>
              <w:t>this students</w:t>
            </w:r>
            <w:proofErr w:type="gramEnd"/>
            <w:r w:rsidRPr="00100697"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6"/>
              </w:rPr>
              <w:t>, need to already know that…</w:t>
            </w:r>
          </w:p>
        </w:tc>
      </w:tr>
      <w:tr w:rsidR="009145AD" w:rsidRPr="00ED2C1C" w14:paraId="717DAC87" w14:textId="77777777" w:rsidTr="00100697">
        <w:trPr>
          <w:gridAfter w:val="1"/>
          <w:wAfter w:w="1321" w:type="dxa"/>
          <w:trHeight w:val="1269"/>
        </w:trPr>
        <w:tc>
          <w:tcPr>
            <w:tcW w:w="2103" w:type="dxa"/>
          </w:tcPr>
          <w:p w14:paraId="0596C065" w14:textId="0DA43871" w:rsidR="009145AD" w:rsidRPr="00100697" w:rsidRDefault="009145AD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What is a Natural Hazard?</w:t>
            </w:r>
          </w:p>
        </w:tc>
        <w:tc>
          <w:tcPr>
            <w:tcW w:w="6120" w:type="dxa"/>
          </w:tcPr>
          <w:p w14:paraId="00216E52" w14:textId="48BA3A63" w:rsidR="009145AD" w:rsidRPr="009145AD" w:rsidRDefault="009145AD" w:rsidP="009145AD">
            <w:pPr>
              <w:pStyle w:val="ListParagraph"/>
              <w:ind w:left="482"/>
              <w:rPr>
                <w:rFonts w:asciiTheme="majorHAnsi" w:hAnsiTheme="majorHAnsi" w:cstheme="majorHAnsi"/>
                <w:sz w:val="18"/>
                <w:szCs w:val="16"/>
              </w:rPr>
            </w:pPr>
            <w:r w:rsidRPr="009145AD">
              <w:rPr>
                <w:rFonts w:asciiTheme="majorHAnsi" w:hAnsiTheme="majorHAnsi" w:cstheme="majorHAnsi"/>
                <w:sz w:val="18"/>
                <w:szCs w:val="16"/>
              </w:rPr>
              <w:t>A natural hazard is an event that has potential to endanger life, the economy and property</w:t>
            </w:r>
          </w:p>
          <w:p w14:paraId="1D91FEF5" w14:textId="77777777" w:rsidR="009145AD" w:rsidRPr="00257D16" w:rsidRDefault="009145AD" w:rsidP="00257D16">
            <w:pPr>
              <w:pStyle w:val="ListParagraph"/>
              <w:ind w:left="482"/>
              <w:rPr>
                <w:rFonts w:asciiTheme="majorHAnsi" w:hAnsiTheme="majorHAnsi" w:cstheme="majorHAnsi"/>
                <w:sz w:val="18"/>
                <w:szCs w:val="16"/>
              </w:rPr>
            </w:pPr>
            <w:r w:rsidRPr="00257D16">
              <w:rPr>
                <w:rFonts w:asciiTheme="majorHAnsi" w:hAnsiTheme="majorHAnsi" w:cstheme="majorHAnsi"/>
                <w:sz w:val="18"/>
                <w:szCs w:val="16"/>
              </w:rPr>
              <w:t>To know that hazards are classified into atmospheric, geological, water based and biological</w:t>
            </w:r>
          </w:p>
          <w:p w14:paraId="035F86E3" w14:textId="04EEB535" w:rsidR="009145AD" w:rsidRPr="00100697" w:rsidRDefault="009145AD" w:rsidP="00257D16">
            <w:pPr>
              <w:pStyle w:val="ListParagraph"/>
              <w:ind w:left="482"/>
              <w:rPr>
                <w:rFonts w:asciiTheme="majorHAnsi" w:hAnsiTheme="majorHAnsi" w:cstheme="majorHAnsi"/>
                <w:sz w:val="18"/>
                <w:szCs w:val="16"/>
              </w:rPr>
            </w:pPr>
            <w:r w:rsidRPr="00257D16">
              <w:rPr>
                <w:rFonts w:asciiTheme="majorHAnsi" w:hAnsiTheme="majorHAnsi" w:cstheme="majorHAnsi"/>
                <w:sz w:val="18"/>
                <w:szCs w:val="16"/>
              </w:rPr>
              <w:t>To know that hazards are affected by a range of factors such as population, location, development and magnitude</w:t>
            </w:r>
          </w:p>
        </w:tc>
        <w:tc>
          <w:tcPr>
            <w:tcW w:w="1559" w:type="dxa"/>
          </w:tcPr>
          <w:p w14:paraId="02C65BAE" w14:textId="2149ADB4" w:rsidR="009145AD" w:rsidRPr="00100697" w:rsidRDefault="009145AD" w:rsidP="00193A4F">
            <w:pPr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6E679F35" w14:textId="77777777" w:rsidR="009145AD" w:rsidRPr="00257D16" w:rsidRDefault="009145AD" w:rsidP="00257D16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257D16">
              <w:rPr>
                <w:rFonts w:asciiTheme="majorHAnsi" w:hAnsiTheme="majorHAnsi" w:cstheme="majorHAnsi"/>
                <w:sz w:val="18"/>
                <w:szCs w:val="16"/>
              </w:rPr>
              <w:t>To understand what is meant by development and how it affects countries</w:t>
            </w:r>
          </w:p>
          <w:p w14:paraId="1853A972" w14:textId="77777777" w:rsidR="009145AD" w:rsidRPr="00257D16" w:rsidRDefault="009145AD" w:rsidP="00257D16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257D16">
              <w:rPr>
                <w:rFonts w:asciiTheme="majorHAnsi" w:hAnsiTheme="majorHAnsi" w:cstheme="majorHAnsi"/>
                <w:sz w:val="18"/>
                <w:szCs w:val="16"/>
              </w:rPr>
              <w:t>To know the term atmospheric means 'related to the atmosphere of the earth'</w:t>
            </w:r>
          </w:p>
          <w:p w14:paraId="0EB7D1F2" w14:textId="5C98312F" w:rsidR="009145AD" w:rsidRPr="00257D16" w:rsidRDefault="009145AD" w:rsidP="00257D16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257D16">
              <w:rPr>
                <w:rFonts w:asciiTheme="majorHAnsi" w:hAnsiTheme="majorHAnsi" w:cstheme="majorHAnsi"/>
                <w:sz w:val="18"/>
                <w:szCs w:val="16"/>
              </w:rPr>
              <w:t>To know that geological means 'related to the earth's physical structure and substance'</w:t>
            </w:r>
          </w:p>
        </w:tc>
      </w:tr>
      <w:tr w:rsidR="009145AD" w:rsidRPr="00ED2C1C" w14:paraId="43DED3CD" w14:textId="77777777" w:rsidTr="00100697">
        <w:trPr>
          <w:gridAfter w:val="1"/>
          <w:wAfter w:w="1321" w:type="dxa"/>
          <w:trHeight w:val="1269"/>
        </w:trPr>
        <w:tc>
          <w:tcPr>
            <w:tcW w:w="2103" w:type="dxa"/>
          </w:tcPr>
          <w:p w14:paraId="7AB282E7" w14:textId="72382C8D" w:rsidR="009145AD" w:rsidRPr="00100697" w:rsidRDefault="009145AD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What are Plate Boundaries?</w:t>
            </w:r>
          </w:p>
        </w:tc>
        <w:tc>
          <w:tcPr>
            <w:tcW w:w="6120" w:type="dxa"/>
          </w:tcPr>
          <w:p w14:paraId="12506718" w14:textId="52FA3E57" w:rsidR="009145AD" w:rsidRPr="00257D16" w:rsidRDefault="009145AD" w:rsidP="00257D16">
            <w:pPr>
              <w:pStyle w:val="ListParagraph"/>
              <w:ind w:left="482"/>
              <w:rPr>
                <w:rFonts w:asciiTheme="majorHAnsi" w:hAnsiTheme="majorHAnsi" w:cstheme="majorHAnsi"/>
                <w:sz w:val="18"/>
                <w:szCs w:val="16"/>
              </w:rPr>
            </w:pPr>
            <w:r w:rsidRPr="00257D16">
              <w:rPr>
                <w:rFonts w:asciiTheme="majorHAnsi" w:hAnsiTheme="majorHAnsi" w:cstheme="majorHAnsi"/>
                <w:sz w:val="18"/>
                <w:szCs w:val="16"/>
              </w:rPr>
              <w:t>Students will know the location of the worlds plate boundaries - use mid Atlantic ridge as key example</w:t>
            </w:r>
          </w:p>
          <w:p w14:paraId="318FB0D4" w14:textId="77777777" w:rsidR="009145AD" w:rsidRPr="00257D16" w:rsidRDefault="009145AD" w:rsidP="00257D16">
            <w:pPr>
              <w:pStyle w:val="ListParagraph"/>
              <w:ind w:left="482"/>
              <w:rPr>
                <w:rFonts w:asciiTheme="majorHAnsi" w:hAnsiTheme="majorHAnsi" w:cstheme="majorHAnsi"/>
                <w:sz w:val="18"/>
                <w:szCs w:val="16"/>
              </w:rPr>
            </w:pPr>
            <w:r w:rsidRPr="00257D16">
              <w:rPr>
                <w:rFonts w:asciiTheme="majorHAnsi" w:hAnsiTheme="majorHAnsi" w:cstheme="majorHAnsi"/>
                <w:sz w:val="18"/>
                <w:szCs w:val="16"/>
              </w:rPr>
              <w:t>Students will know that tectonic plates can be either oceanic or continental depending on what is above them</w:t>
            </w:r>
          </w:p>
          <w:p w14:paraId="2D54DF64" w14:textId="58E53B9C" w:rsidR="009145AD" w:rsidRPr="00100697" w:rsidRDefault="009145AD" w:rsidP="00257D16">
            <w:pPr>
              <w:pStyle w:val="ListParagraph"/>
              <w:ind w:left="482"/>
              <w:rPr>
                <w:rFonts w:asciiTheme="majorHAnsi" w:hAnsiTheme="majorHAnsi" w:cstheme="majorHAnsi"/>
                <w:sz w:val="18"/>
                <w:szCs w:val="16"/>
              </w:rPr>
            </w:pPr>
            <w:r w:rsidRPr="00257D16">
              <w:rPr>
                <w:rFonts w:asciiTheme="majorHAnsi" w:hAnsiTheme="majorHAnsi" w:cstheme="majorHAnsi"/>
                <w:sz w:val="18"/>
                <w:szCs w:val="16"/>
              </w:rPr>
              <w:t>Students will link plate margins to locations of fold mountains, earthquakes, volcanoes - refer to mid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-</w:t>
            </w:r>
            <w:r w:rsidRPr="00257D16">
              <w:rPr>
                <w:rFonts w:asciiTheme="majorHAnsi" w:hAnsiTheme="majorHAnsi" w:cstheme="majorHAnsi"/>
                <w:sz w:val="18"/>
                <w:szCs w:val="16"/>
              </w:rPr>
              <w:t>Atlantic ridge as an example</w:t>
            </w:r>
          </w:p>
        </w:tc>
        <w:tc>
          <w:tcPr>
            <w:tcW w:w="1559" w:type="dxa"/>
          </w:tcPr>
          <w:p w14:paraId="21870B1C" w14:textId="7E0BABFF" w:rsidR="009145AD" w:rsidRPr="00100697" w:rsidRDefault="009145AD" w:rsidP="00100697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</w:pPr>
            <w:r w:rsidRPr="00100697"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  <w:t>Tier 2:</w:t>
            </w:r>
            <w: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  <w:t xml:space="preserve"> boundaries</w:t>
            </w:r>
          </w:p>
          <w:p w14:paraId="54C2034B" w14:textId="77777777" w:rsidR="009145AD" w:rsidRPr="00100697" w:rsidRDefault="009145AD" w:rsidP="00100697">
            <w:pPr>
              <w:rPr>
                <w:rFonts w:asciiTheme="majorHAnsi" w:hAnsiTheme="majorHAnsi" w:cstheme="majorHAnsi"/>
                <w:sz w:val="18"/>
                <w:szCs w:val="16"/>
              </w:rPr>
            </w:pPr>
          </w:p>
          <w:p w14:paraId="32053115" w14:textId="12FC2736" w:rsidR="009145AD" w:rsidRPr="00100697" w:rsidRDefault="009145AD" w:rsidP="00100697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6"/>
              </w:rPr>
            </w:pPr>
            <w:r w:rsidRPr="00100697">
              <w:rPr>
                <w:rFonts w:asciiTheme="majorHAnsi" w:hAnsiTheme="majorHAnsi" w:cstheme="majorHAnsi"/>
                <w:b/>
                <w:color w:val="7030A0"/>
                <w:sz w:val="18"/>
                <w:szCs w:val="16"/>
              </w:rPr>
              <w:t>Tier 3:</w:t>
            </w:r>
            <w:r>
              <w:rPr>
                <w:rFonts w:asciiTheme="majorHAnsi" w:hAnsiTheme="majorHAnsi" w:cstheme="majorHAnsi"/>
                <w:b/>
                <w:color w:val="7030A0"/>
                <w:sz w:val="18"/>
                <w:szCs w:val="16"/>
              </w:rPr>
              <w:t xml:space="preserve"> lithosphere</w:t>
            </w:r>
          </w:p>
          <w:p w14:paraId="2C0AC264" w14:textId="77777777" w:rsidR="009145AD" w:rsidRPr="00100697" w:rsidRDefault="009145AD" w:rsidP="00193A4F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2DD199AF" w14:textId="77777777" w:rsidR="009145AD" w:rsidRPr="00257D16" w:rsidRDefault="009145AD" w:rsidP="00257D16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257D16">
              <w:rPr>
                <w:rFonts w:asciiTheme="majorHAnsi" w:hAnsiTheme="majorHAnsi" w:cstheme="majorHAnsi"/>
                <w:sz w:val="18"/>
                <w:szCs w:val="16"/>
              </w:rPr>
              <w:t>Students will know that oceanic means a tectonic plate is covered by an ocean and continental plate covered by land</w:t>
            </w:r>
          </w:p>
          <w:p w14:paraId="33D03F9C" w14:textId="799DB524" w:rsidR="009145AD" w:rsidRPr="00257D16" w:rsidRDefault="009145AD" w:rsidP="00257D16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257D16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the names of all continents and the locations of the 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A</w:t>
            </w:r>
            <w:r w:rsidRPr="00257D16">
              <w:rPr>
                <w:rFonts w:asciiTheme="majorHAnsi" w:hAnsiTheme="majorHAnsi" w:cstheme="majorHAnsi"/>
                <w:sz w:val="18"/>
                <w:szCs w:val="16"/>
              </w:rPr>
              <w:t xml:space="preserve">tlantic and 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P</w:t>
            </w:r>
            <w:r w:rsidRPr="00257D16">
              <w:rPr>
                <w:rFonts w:asciiTheme="majorHAnsi" w:hAnsiTheme="majorHAnsi" w:cstheme="majorHAnsi"/>
                <w:sz w:val="18"/>
                <w:szCs w:val="16"/>
              </w:rPr>
              <w:t>acific Ocean</w:t>
            </w:r>
          </w:p>
        </w:tc>
      </w:tr>
      <w:tr w:rsidR="009145AD" w:rsidRPr="00ED2C1C" w14:paraId="5A4B2A08" w14:textId="77777777" w:rsidTr="00100697">
        <w:trPr>
          <w:gridAfter w:val="1"/>
          <w:wAfter w:w="1321" w:type="dxa"/>
          <w:trHeight w:val="1269"/>
        </w:trPr>
        <w:tc>
          <w:tcPr>
            <w:tcW w:w="2103" w:type="dxa"/>
          </w:tcPr>
          <w:p w14:paraId="4E0601BC" w14:textId="10496D73" w:rsidR="009145AD" w:rsidRPr="00100697" w:rsidRDefault="009145AD" w:rsidP="0010069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Types of Plate Boundary</w:t>
            </w:r>
          </w:p>
        </w:tc>
        <w:tc>
          <w:tcPr>
            <w:tcW w:w="6120" w:type="dxa"/>
          </w:tcPr>
          <w:p w14:paraId="3BB335C6" w14:textId="77777777" w:rsidR="009145AD" w:rsidRPr="00257D16" w:rsidRDefault="009145AD" w:rsidP="00257D16">
            <w:pPr>
              <w:pStyle w:val="ListParagraph"/>
              <w:ind w:left="482"/>
              <w:rPr>
                <w:rFonts w:asciiTheme="majorHAnsi" w:hAnsiTheme="majorHAnsi" w:cstheme="majorHAnsi"/>
                <w:sz w:val="18"/>
                <w:szCs w:val="16"/>
              </w:rPr>
            </w:pPr>
            <w:r w:rsidRPr="00257D16">
              <w:rPr>
                <w:rFonts w:asciiTheme="majorHAnsi" w:hAnsiTheme="majorHAnsi" w:cstheme="majorHAnsi"/>
                <w:sz w:val="18"/>
                <w:szCs w:val="16"/>
              </w:rPr>
              <w:t>To know that a destructive plate boundary involves tectonic plates moving towards each other (Converging)</w:t>
            </w:r>
          </w:p>
          <w:p w14:paraId="6522D17B" w14:textId="77777777" w:rsidR="009145AD" w:rsidRPr="00257D16" w:rsidRDefault="009145AD" w:rsidP="00257D16">
            <w:pPr>
              <w:pStyle w:val="ListParagraph"/>
              <w:ind w:left="482"/>
              <w:rPr>
                <w:rFonts w:asciiTheme="majorHAnsi" w:hAnsiTheme="majorHAnsi" w:cstheme="majorHAnsi"/>
                <w:sz w:val="18"/>
                <w:szCs w:val="16"/>
              </w:rPr>
            </w:pPr>
            <w:r w:rsidRPr="00257D16">
              <w:rPr>
                <w:rFonts w:asciiTheme="majorHAnsi" w:hAnsiTheme="majorHAnsi" w:cstheme="majorHAnsi"/>
                <w:sz w:val="18"/>
                <w:szCs w:val="16"/>
              </w:rPr>
              <w:t>To know that a constructive plate boundary involves plates away from each other (divergent)</w:t>
            </w:r>
          </w:p>
          <w:p w14:paraId="577D7079" w14:textId="03CB52C0" w:rsidR="009145AD" w:rsidRPr="00100697" w:rsidRDefault="009145AD" w:rsidP="00257D16">
            <w:pPr>
              <w:pStyle w:val="ListParagraph"/>
              <w:ind w:left="482"/>
              <w:rPr>
                <w:rFonts w:asciiTheme="majorHAnsi" w:hAnsiTheme="majorHAnsi" w:cstheme="majorHAnsi"/>
                <w:sz w:val="18"/>
                <w:szCs w:val="16"/>
              </w:rPr>
            </w:pPr>
            <w:r w:rsidRPr="00257D16">
              <w:rPr>
                <w:rFonts w:asciiTheme="majorHAnsi" w:hAnsiTheme="majorHAnsi" w:cstheme="majorHAnsi"/>
                <w:sz w:val="18"/>
                <w:szCs w:val="16"/>
              </w:rPr>
              <w:t>To know that conservative plate boundaries involve plates sliding past each other</w:t>
            </w:r>
          </w:p>
        </w:tc>
        <w:tc>
          <w:tcPr>
            <w:tcW w:w="1559" w:type="dxa"/>
          </w:tcPr>
          <w:p w14:paraId="435030ED" w14:textId="1018CB24" w:rsidR="009145AD" w:rsidRPr="00100697" w:rsidRDefault="009145AD" w:rsidP="00100697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</w:pPr>
            <w:r w:rsidRPr="00100697"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  <w:t>Tier 2:</w:t>
            </w:r>
            <w: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  <w:t xml:space="preserve"> destructive constructive conservative</w:t>
            </w:r>
          </w:p>
          <w:p w14:paraId="0250B05F" w14:textId="77777777" w:rsidR="009145AD" w:rsidRPr="00100697" w:rsidRDefault="009145AD" w:rsidP="009145AD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183A8898" w14:textId="2235D7B5" w:rsidR="009145AD" w:rsidRPr="00257D16" w:rsidRDefault="009145AD" w:rsidP="00257D16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257D16">
              <w:rPr>
                <w:rFonts w:asciiTheme="majorHAnsi" w:hAnsiTheme="majorHAnsi" w:cstheme="majorHAnsi"/>
                <w:sz w:val="18"/>
                <w:szCs w:val="16"/>
              </w:rPr>
              <w:t>Students should know the structure of the earth, in particular the liquid form of the mantle</w:t>
            </w:r>
          </w:p>
          <w:p w14:paraId="6C8ADAE4" w14:textId="1896E911" w:rsidR="009145AD" w:rsidRPr="00257D16" w:rsidRDefault="009145AD" w:rsidP="00257D16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257D16">
              <w:rPr>
                <w:rFonts w:asciiTheme="majorHAnsi" w:hAnsiTheme="majorHAnsi" w:cstheme="majorHAnsi"/>
                <w:sz w:val="18"/>
                <w:szCs w:val="16"/>
              </w:rPr>
              <w:t>Students should know that a plate margin/boundary is the area at which two tectonic plates meet</w:t>
            </w:r>
          </w:p>
        </w:tc>
      </w:tr>
      <w:tr w:rsidR="009145AD" w:rsidRPr="00ED2C1C" w14:paraId="2AE800EE" w14:textId="77777777" w:rsidTr="00100697">
        <w:trPr>
          <w:gridAfter w:val="1"/>
          <w:wAfter w:w="1321" w:type="dxa"/>
          <w:trHeight w:val="1523"/>
        </w:trPr>
        <w:tc>
          <w:tcPr>
            <w:tcW w:w="2103" w:type="dxa"/>
          </w:tcPr>
          <w:p w14:paraId="1B38F3BA" w14:textId="0409BCFF" w:rsidR="009145AD" w:rsidRDefault="009145AD" w:rsidP="0010069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How do Volcanoes and Earthquakes happen?</w:t>
            </w:r>
          </w:p>
        </w:tc>
        <w:tc>
          <w:tcPr>
            <w:tcW w:w="6120" w:type="dxa"/>
          </w:tcPr>
          <w:p w14:paraId="0CB76060" w14:textId="77777777" w:rsidR="009145AD" w:rsidRPr="00257D16" w:rsidRDefault="009145AD" w:rsidP="00257D16">
            <w:pPr>
              <w:tabs>
                <w:tab w:val="left" w:pos="1735"/>
              </w:tabs>
              <w:ind w:left="482"/>
              <w:rPr>
                <w:rFonts w:asciiTheme="majorHAnsi" w:hAnsiTheme="majorHAnsi" w:cstheme="majorHAnsi"/>
                <w:sz w:val="18"/>
              </w:rPr>
            </w:pPr>
            <w:r w:rsidRPr="00257D16">
              <w:rPr>
                <w:rFonts w:asciiTheme="majorHAnsi" w:hAnsiTheme="majorHAnsi" w:cstheme="majorHAnsi"/>
                <w:sz w:val="18"/>
              </w:rPr>
              <w:t>Students to know that volcanoes erupt due to pressure. The explosiveness of the eruption is linked to the viscosity of the lava</w:t>
            </w:r>
          </w:p>
          <w:p w14:paraId="71F8ED35" w14:textId="6CABC85F" w:rsidR="009145AD" w:rsidRPr="00257D16" w:rsidRDefault="009145AD" w:rsidP="00257D16">
            <w:pPr>
              <w:tabs>
                <w:tab w:val="left" w:pos="1735"/>
              </w:tabs>
              <w:ind w:left="482"/>
              <w:rPr>
                <w:rFonts w:asciiTheme="majorHAnsi" w:hAnsiTheme="majorHAnsi" w:cstheme="majorHAnsi"/>
                <w:sz w:val="18"/>
              </w:rPr>
            </w:pPr>
            <w:r w:rsidRPr="00257D16">
              <w:rPr>
                <w:rFonts w:asciiTheme="majorHAnsi" w:hAnsiTheme="majorHAnsi" w:cstheme="majorHAnsi"/>
                <w:sz w:val="18"/>
              </w:rPr>
              <w:t>To know that composite volcanoes differ from sh</w:t>
            </w:r>
            <w:r>
              <w:rPr>
                <w:rFonts w:asciiTheme="majorHAnsi" w:hAnsiTheme="majorHAnsi" w:cstheme="majorHAnsi"/>
                <w:sz w:val="18"/>
              </w:rPr>
              <w:t>iel</w:t>
            </w:r>
            <w:r w:rsidRPr="00257D16">
              <w:rPr>
                <w:rFonts w:asciiTheme="majorHAnsi" w:hAnsiTheme="majorHAnsi" w:cstheme="majorHAnsi"/>
                <w:sz w:val="18"/>
              </w:rPr>
              <w:t>d mostly through steeper sides and more explosive eruptions</w:t>
            </w:r>
          </w:p>
          <w:p w14:paraId="6BBD5FB6" w14:textId="75B0FC24" w:rsidR="009145AD" w:rsidRPr="00100697" w:rsidRDefault="009145AD" w:rsidP="00257D16">
            <w:pPr>
              <w:tabs>
                <w:tab w:val="left" w:pos="1735"/>
              </w:tabs>
              <w:ind w:left="482"/>
            </w:pPr>
            <w:r w:rsidRPr="00257D16">
              <w:rPr>
                <w:rFonts w:asciiTheme="majorHAnsi" w:hAnsiTheme="majorHAnsi" w:cstheme="majorHAnsi"/>
                <w:sz w:val="18"/>
              </w:rPr>
              <w:t>To know that earthquakes occur at all 3 type of plate boundaries releasing primary waves first then secondary waves.</w:t>
            </w:r>
          </w:p>
        </w:tc>
        <w:tc>
          <w:tcPr>
            <w:tcW w:w="1559" w:type="dxa"/>
          </w:tcPr>
          <w:p w14:paraId="5F642D46" w14:textId="1A00D683" w:rsidR="009145AD" w:rsidRPr="00100697" w:rsidRDefault="009145AD" w:rsidP="00100697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</w:pPr>
            <w:r w:rsidRPr="00100697"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  <w:t>Tier 2:</w:t>
            </w:r>
            <w: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  <w:t xml:space="preserve"> composite and shield volcano</w:t>
            </w:r>
          </w:p>
          <w:p w14:paraId="2129D210" w14:textId="77777777" w:rsidR="009145AD" w:rsidRPr="00100697" w:rsidRDefault="009145AD" w:rsidP="00100697">
            <w:pPr>
              <w:rPr>
                <w:rFonts w:asciiTheme="majorHAnsi" w:hAnsiTheme="majorHAnsi" w:cstheme="majorHAnsi"/>
                <w:sz w:val="18"/>
                <w:szCs w:val="16"/>
              </w:rPr>
            </w:pPr>
          </w:p>
          <w:p w14:paraId="5C6C7E69" w14:textId="788B133E" w:rsidR="009145AD" w:rsidRPr="00100697" w:rsidRDefault="009145AD" w:rsidP="00100697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6"/>
              </w:rPr>
            </w:pPr>
            <w:r w:rsidRPr="00100697">
              <w:rPr>
                <w:rFonts w:asciiTheme="majorHAnsi" w:hAnsiTheme="majorHAnsi" w:cstheme="majorHAnsi"/>
                <w:b/>
                <w:color w:val="7030A0"/>
                <w:sz w:val="18"/>
                <w:szCs w:val="16"/>
              </w:rPr>
              <w:t>Tier 3:</w:t>
            </w:r>
            <w:r>
              <w:rPr>
                <w:rFonts w:asciiTheme="majorHAnsi" w:hAnsiTheme="majorHAnsi" w:cstheme="majorHAnsi"/>
                <w:b/>
                <w:color w:val="7030A0"/>
                <w:sz w:val="18"/>
                <w:szCs w:val="16"/>
              </w:rPr>
              <w:t xml:space="preserve"> subduction</w:t>
            </w:r>
          </w:p>
          <w:p w14:paraId="3A64FCE0" w14:textId="77777777" w:rsidR="009145AD" w:rsidRPr="00100697" w:rsidRDefault="009145AD" w:rsidP="00100697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53171623" w14:textId="77777777" w:rsidR="009145AD" w:rsidRPr="00257D16" w:rsidRDefault="009145AD" w:rsidP="00257D16">
            <w:pPr>
              <w:tabs>
                <w:tab w:val="left" w:pos="1718"/>
              </w:tabs>
              <w:rPr>
                <w:rFonts w:asciiTheme="majorHAnsi" w:hAnsiTheme="majorHAnsi" w:cstheme="majorHAnsi"/>
                <w:sz w:val="18"/>
                <w:szCs w:val="16"/>
              </w:rPr>
            </w:pPr>
            <w:r w:rsidRPr="00257D16">
              <w:rPr>
                <w:rFonts w:asciiTheme="majorHAnsi" w:hAnsiTheme="majorHAnsi" w:cstheme="majorHAnsi"/>
                <w:sz w:val="18"/>
                <w:szCs w:val="16"/>
              </w:rPr>
              <w:t>Viscosity of lava means the consistency</w:t>
            </w:r>
          </w:p>
          <w:p w14:paraId="0E74AFB1" w14:textId="37B922FE" w:rsidR="009145AD" w:rsidRPr="00257D16" w:rsidRDefault="009145AD" w:rsidP="00257D16">
            <w:pPr>
              <w:tabs>
                <w:tab w:val="left" w:pos="1718"/>
              </w:tabs>
              <w:rPr>
                <w:rFonts w:asciiTheme="majorHAnsi" w:hAnsiTheme="majorHAnsi" w:cstheme="majorHAnsi"/>
                <w:sz w:val="18"/>
                <w:szCs w:val="16"/>
              </w:rPr>
            </w:pPr>
            <w:r w:rsidRPr="00257D16">
              <w:rPr>
                <w:rFonts w:asciiTheme="majorHAnsi" w:hAnsiTheme="majorHAnsi" w:cstheme="majorHAnsi"/>
                <w:sz w:val="18"/>
                <w:szCs w:val="16"/>
              </w:rPr>
              <w:t>Knowledge of constructive, destructive and conservative plate boundaries from previous lessons</w:t>
            </w:r>
          </w:p>
        </w:tc>
      </w:tr>
      <w:tr w:rsidR="009145AD" w:rsidRPr="00ED2C1C" w14:paraId="60E1D303" w14:textId="77777777" w:rsidTr="00100697">
        <w:trPr>
          <w:gridAfter w:val="1"/>
          <w:wAfter w:w="1321" w:type="dxa"/>
          <w:trHeight w:val="1523"/>
        </w:trPr>
        <w:tc>
          <w:tcPr>
            <w:tcW w:w="2103" w:type="dxa"/>
          </w:tcPr>
          <w:p w14:paraId="3AC16060" w14:textId="29C33820" w:rsidR="009145AD" w:rsidRDefault="009145AD" w:rsidP="0010069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The </w:t>
            </w:r>
            <w:proofErr w:type="spellStart"/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L’aquila</w:t>
            </w:r>
            <w:proofErr w:type="spellEnd"/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Earthquake</w:t>
            </w:r>
          </w:p>
        </w:tc>
        <w:tc>
          <w:tcPr>
            <w:tcW w:w="6120" w:type="dxa"/>
          </w:tcPr>
          <w:p w14:paraId="75193832" w14:textId="77777777" w:rsidR="009145AD" w:rsidRPr="00E7400B" w:rsidRDefault="009145AD" w:rsidP="00E7400B">
            <w:pPr>
              <w:pStyle w:val="ListParagraph"/>
              <w:ind w:left="482"/>
              <w:rPr>
                <w:rFonts w:asciiTheme="majorHAnsi" w:hAnsiTheme="majorHAnsi" w:cstheme="majorHAnsi"/>
                <w:sz w:val="18"/>
                <w:szCs w:val="16"/>
              </w:rPr>
            </w:pPr>
            <w:r w:rsidRPr="00E7400B">
              <w:rPr>
                <w:rFonts w:asciiTheme="majorHAnsi" w:hAnsiTheme="majorHAnsi" w:cstheme="majorHAnsi"/>
                <w:sz w:val="18"/>
                <w:szCs w:val="16"/>
              </w:rPr>
              <w:t>Students to understand the context of the earthquake in a HIC (High Income Country)</w:t>
            </w:r>
          </w:p>
          <w:p w14:paraId="638DDDA2" w14:textId="77777777" w:rsidR="009145AD" w:rsidRPr="00E7400B" w:rsidRDefault="009145AD" w:rsidP="00E7400B">
            <w:pPr>
              <w:pStyle w:val="ListParagraph"/>
              <w:ind w:left="482"/>
              <w:rPr>
                <w:rFonts w:asciiTheme="majorHAnsi" w:hAnsiTheme="majorHAnsi" w:cstheme="majorHAnsi"/>
                <w:sz w:val="18"/>
                <w:szCs w:val="16"/>
              </w:rPr>
            </w:pPr>
            <w:r w:rsidRPr="00E7400B">
              <w:rPr>
                <w:rFonts w:asciiTheme="majorHAnsi" w:hAnsiTheme="majorHAnsi" w:cstheme="majorHAnsi"/>
                <w:sz w:val="18"/>
                <w:szCs w:val="16"/>
              </w:rPr>
              <w:t>To learn a range of primary and secondary effects of the earthquake including 308 people killed and 10-15,000 buildings collapsed</w:t>
            </w:r>
          </w:p>
          <w:p w14:paraId="279B1F57" w14:textId="2A051A3D" w:rsidR="009145AD" w:rsidRPr="00100697" w:rsidRDefault="009145AD" w:rsidP="00E7400B">
            <w:pPr>
              <w:pStyle w:val="ListParagraph"/>
              <w:ind w:left="482"/>
              <w:rPr>
                <w:rFonts w:asciiTheme="majorHAnsi" w:hAnsiTheme="majorHAnsi" w:cstheme="majorHAnsi"/>
                <w:sz w:val="18"/>
                <w:szCs w:val="16"/>
              </w:rPr>
            </w:pPr>
            <w:r w:rsidRPr="00E7400B">
              <w:rPr>
                <w:rFonts w:asciiTheme="majorHAnsi" w:hAnsiTheme="majorHAnsi" w:cstheme="majorHAnsi"/>
                <w:sz w:val="18"/>
                <w:szCs w:val="16"/>
              </w:rPr>
              <w:t>To know a range of short- and long-term responses to the impacts of the earthquake. Must include; rapid response of the Italian red cross, Mortgages and bills paid for residents. Long term; Government officials found guilty of manslaughter</w:t>
            </w:r>
          </w:p>
        </w:tc>
        <w:tc>
          <w:tcPr>
            <w:tcW w:w="1559" w:type="dxa"/>
          </w:tcPr>
          <w:p w14:paraId="106905F5" w14:textId="69D4DE74" w:rsidR="009145AD" w:rsidRPr="009145AD" w:rsidRDefault="009145AD" w:rsidP="00100697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</w:pPr>
            <w:r w:rsidRPr="00100697"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  <w:t xml:space="preserve">Tier </w:t>
            </w:r>
            <w:proofErr w:type="gramStart"/>
            <w:r w:rsidRPr="00100697"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  <w:t>2:</w:t>
            </w:r>
            <w: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  <w:t>destruction</w:t>
            </w:r>
            <w:proofErr w:type="gramEnd"/>
            <w: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  <w:t>, aid</w:t>
            </w:r>
          </w:p>
          <w:p w14:paraId="050E05A1" w14:textId="77777777" w:rsidR="009145AD" w:rsidRPr="00100697" w:rsidRDefault="009145AD" w:rsidP="00100697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28902AFD" w14:textId="77777777" w:rsidR="009145AD" w:rsidRPr="00E7400B" w:rsidRDefault="009145AD" w:rsidP="00E7400B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E7400B">
              <w:rPr>
                <w:rFonts w:asciiTheme="majorHAnsi" w:hAnsiTheme="majorHAnsi" w:cstheme="majorHAnsi"/>
                <w:sz w:val="18"/>
                <w:szCs w:val="16"/>
              </w:rPr>
              <w:t xml:space="preserve">Students must understand the differences between HICs and LICs </w:t>
            </w:r>
          </w:p>
          <w:p w14:paraId="05FAADBC" w14:textId="6A4401C7" w:rsidR="009145AD" w:rsidRPr="00257D16" w:rsidRDefault="009145AD" w:rsidP="00E7400B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E7400B">
              <w:rPr>
                <w:rFonts w:asciiTheme="majorHAnsi" w:hAnsiTheme="majorHAnsi" w:cstheme="majorHAnsi"/>
                <w:sz w:val="18"/>
                <w:szCs w:val="16"/>
              </w:rPr>
              <w:t>Students must understand the difference between long- and short-term impacts and responses</w:t>
            </w:r>
          </w:p>
        </w:tc>
      </w:tr>
      <w:tr w:rsidR="009145AD" w:rsidRPr="00ED2C1C" w14:paraId="61AB04BF" w14:textId="77777777" w:rsidTr="00100697">
        <w:trPr>
          <w:gridAfter w:val="1"/>
          <w:wAfter w:w="1321" w:type="dxa"/>
          <w:trHeight w:val="1523"/>
        </w:trPr>
        <w:tc>
          <w:tcPr>
            <w:tcW w:w="2103" w:type="dxa"/>
          </w:tcPr>
          <w:p w14:paraId="23309575" w14:textId="1D0F22C8" w:rsidR="009145AD" w:rsidRDefault="003B6C7A" w:rsidP="0010069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Turkey/Syria Earthquake 2023</w:t>
            </w:r>
          </w:p>
        </w:tc>
        <w:tc>
          <w:tcPr>
            <w:tcW w:w="6120" w:type="dxa"/>
          </w:tcPr>
          <w:p w14:paraId="5E5851B7" w14:textId="66B87774" w:rsidR="009145AD" w:rsidRPr="00E7400B" w:rsidRDefault="009145AD" w:rsidP="00E7400B">
            <w:pPr>
              <w:pStyle w:val="ListParagraph"/>
              <w:ind w:left="482"/>
              <w:rPr>
                <w:rFonts w:asciiTheme="majorHAnsi" w:hAnsiTheme="majorHAnsi" w:cstheme="majorHAnsi"/>
                <w:sz w:val="18"/>
                <w:szCs w:val="16"/>
              </w:rPr>
            </w:pPr>
            <w:r w:rsidRPr="00E7400B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the context of the earthquake is an LIC and the location of </w:t>
            </w:r>
            <w:r w:rsidR="003B6C7A">
              <w:rPr>
                <w:rFonts w:asciiTheme="majorHAnsi" w:hAnsiTheme="majorHAnsi" w:cstheme="majorHAnsi"/>
                <w:sz w:val="18"/>
                <w:szCs w:val="16"/>
              </w:rPr>
              <w:t>Turkey is in South-East Europe.</w:t>
            </w:r>
          </w:p>
          <w:p w14:paraId="7D43D27C" w14:textId="1C99A9A1" w:rsidR="009145AD" w:rsidRPr="00E7400B" w:rsidRDefault="009145AD" w:rsidP="00E7400B">
            <w:pPr>
              <w:pStyle w:val="ListParagraph"/>
              <w:ind w:left="482"/>
              <w:rPr>
                <w:rFonts w:asciiTheme="majorHAnsi" w:hAnsiTheme="majorHAnsi" w:cstheme="majorHAnsi"/>
                <w:sz w:val="18"/>
                <w:szCs w:val="16"/>
              </w:rPr>
            </w:pPr>
            <w:r w:rsidRPr="00E7400B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the primary and secondary effects of the earthquake; </w:t>
            </w:r>
            <w:proofErr w:type="gramStart"/>
            <w:r w:rsidR="003B6C7A">
              <w:rPr>
                <w:rFonts w:asciiTheme="majorHAnsi" w:hAnsiTheme="majorHAnsi" w:cstheme="majorHAnsi"/>
                <w:sz w:val="18"/>
                <w:szCs w:val="16"/>
              </w:rPr>
              <w:t xml:space="preserve">44,218 </w:t>
            </w:r>
            <w:r w:rsidR="003B6C7A" w:rsidRPr="003B6C7A">
              <w:rPr>
                <w:rFonts w:asciiTheme="majorHAnsi" w:hAnsiTheme="majorHAnsi" w:cstheme="majorHAnsi"/>
                <w:sz w:val="18"/>
                <w:szCs w:val="16"/>
              </w:rPr>
              <w:t xml:space="preserve"> deaths</w:t>
            </w:r>
            <w:proofErr w:type="gramEnd"/>
            <w:r w:rsidR="003B6C7A" w:rsidRPr="003B6C7A">
              <w:rPr>
                <w:rFonts w:asciiTheme="majorHAnsi" w:hAnsiTheme="majorHAnsi" w:cstheme="majorHAnsi"/>
                <w:sz w:val="18"/>
                <w:szCs w:val="16"/>
              </w:rPr>
              <w:t>, 297 missing and 107,204 injured</w:t>
            </w:r>
            <w:r w:rsidR="003B6C7A">
              <w:rPr>
                <w:rFonts w:asciiTheme="majorHAnsi" w:hAnsiTheme="majorHAnsi" w:cstheme="majorHAnsi"/>
                <w:sz w:val="18"/>
                <w:szCs w:val="16"/>
              </w:rPr>
              <w:t xml:space="preserve">. 4 million buildings damaged, due to poor building codes and concrete quality. </w:t>
            </w:r>
          </w:p>
          <w:p w14:paraId="19E26E11" w14:textId="1EEDA695" w:rsidR="009145AD" w:rsidRPr="00100697" w:rsidRDefault="009145AD" w:rsidP="00E7400B">
            <w:pPr>
              <w:pStyle w:val="ListParagraph"/>
              <w:ind w:left="482"/>
              <w:rPr>
                <w:rFonts w:asciiTheme="majorHAnsi" w:hAnsiTheme="majorHAnsi" w:cstheme="majorHAnsi"/>
                <w:sz w:val="18"/>
                <w:szCs w:val="16"/>
              </w:rPr>
            </w:pPr>
            <w:r w:rsidRPr="00E7400B">
              <w:rPr>
                <w:rFonts w:asciiTheme="majorHAnsi" w:hAnsiTheme="majorHAnsi" w:cstheme="majorHAnsi"/>
                <w:sz w:val="18"/>
                <w:szCs w:val="16"/>
              </w:rPr>
              <w:t>Students will know a range of short- and long-term responses including $1</w:t>
            </w:r>
            <w:r w:rsidR="003B6C7A">
              <w:rPr>
                <w:rFonts w:asciiTheme="majorHAnsi" w:hAnsiTheme="majorHAnsi" w:cstheme="majorHAnsi"/>
                <w:sz w:val="18"/>
                <w:szCs w:val="16"/>
              </w:rPr>
              <w:t xml:space="preserve">51 </w:t>
            </w:r>
            <w:r w:rsidRPr="00E7400B">
              <w:rPr>
                <w:rFonts w:asciiTheme="majorHAnsi" w:hAnsiTheme="majorHAnsi" w:cstheme="majorHAnsi"/>
                <w:sz w:val="18"/>
                <w:szCs w:val="16"/>
              </w:rPr>
              <w:t xml:space="preserve">million in Aid from the </w:t>
            </w:r>
            <w:r w:rsidR="003B6C7A">
              <w:rPr>
                <w:rFonts w:asciiTheme="majorHAnsi" w:hAnsiTheme="majorHAnsi" w:cstheme="majorHAnsi"/>
                <w:sz w:val="18"/>
                <w:szCs w:val="16"/>
              </w:rPr>
              <w:t>DEC</w:t>
            </w:r>
            <w:r w:rsidRPr="00E7400B">
              <w:rPr>
                <w:rFonts w:asciiTheme="majorHAnsi" w:hAnsiTheme="majorHAnsi" w:cstheme="majorHAnsi"/>
                <w:sz w:val="18"/>
                <w:szCs w:val="16"/>
              </w:rPr>
              <w:t xml:space="preserve">, red cross and UN providing medical supplies and shelter. </w:t>
            </w:r>
          </w:p>
        </w:tc>
        <w:tc>
          <w:tcPr>
            <w:tcW w:w="1559" w:type="dxa"/>
          </w:tcPr>
          <w:p w14:paraId="58EA3875" w14:textId="77777777" w:rsidR="009145AD" w:rsidRDefault="009145AD" w:rsidP="00100697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  <w:t>Tier 2: development, aid, response</w:t>
            </w:r>
          </w:p>
          <w:p w14:paraId="7BAE2AF9" w14:textId="77777777" w:rsidR="009145AD" w:rsidRDefault="009145AD" w:rsidP="00100697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</w:pPr>
          </w:p>
          <w:p w14:paraId="1EA53D5F" w14:textId="1896874F" w:rsidR="009145AD" w:rsidRPr="00100697" w:rsidRDefault="009145AD" w:rsidP="00100697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  <w:t>T</w:t>
            </w:r>
          </w:p>
        </w:tc>
        <w:tc>
          <w:tcPr>
            <w:tcW w:w="4961" w:type="dxa"/>
            <w:shd w:val="clear" w:color="auto" w:fill="auto"/>
          </w:tcPr>
          <w:p w14:paraId="7A1298B5" w14:textId="33A81FA0" w:rsidR="009145AD" w:rsidRPr="00E7400B" w:rsidRDefault="009145AD" w:rsidP="00E7400B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E7400B">
              <w:rPr>
                <w:rFonts w:asciiTheme="majorHAnsi" w:hAnsiTheme="majorHAnsi" w:cstheme="majorHAnsi"/>
                <w:sz w:val="18"/>
                <w:szCs w:val="16"/>
              </w:rPr>
              <w:t xml:space="preserve">Students need to already know that </w:t>
            </w:r>
            <w:r w:rsidR="003B6C7A">
              <w:rPr>
                <w:rFonts w:asciiTheme="majorHAnsi" w:hAnsiTheme="majorHAnsi" w:cstheme="majorHAnsi"/>
                <w:sz w:val="18"/>
                <w:szCs w:val="16"/>
              </w:rPr>
              <w:t>Turkey</w:t>
            </w:r>
            <w:r w:rsidRPr="00E7400B">
              <w:rPr>
                <w:rFonts w:asciiTheme="majorHAnsi" w:hAnsiTheme="majorHAnsi" w:cstheme="majorHAnsi"/>
                <w:sz w:val="18"/>
                <w:szCs w:val="16"/>
              </w:rPr>
              <w:t xml:space="preserve"> is </w:t>
            </w:r>
            <w:proofErr w:type="gramStart"/>
            <w:r w:rsidRPr="00E7400B">
              <w:rPr>
                <w:rFonts w:asciiTheme="majorHAnsi" w:hAnsiTheme="majorHAnsi" w:cstheme="majorHAnsi"/>
                <w:sz w:val="18"/>
                <w:szCs w:val="16"/>
              </w:rPr>
              <w:t>an</w:t>
            </w:r>
            <w:proofErr w:type="gramEnd"/>
            <w:r w:rsidRPr="00E7400B">
              <w:rPr>
                <w:rFonts w:asciiTheme="majorHAnsi" w:hAnsiTheme="majorHAnsi" w:cstheme="majorHAnsi"/>
                <w:sz w:val="18"/>
                <w:szCs w:val="16"/>
              </w:rPr>
              <w:t xml:space="preserve"> </w:t>
            </w:r>
            <w:r w:rsidR="003B6C7A">
              <w:rPr>
                <w:rFonts w:asciiTheme="majorHAnsi" w:hAnsiTheme="majorHAnsi" w:cstheme="majorHAnsi"/>
                <w:sz w:val="18"/>
                <w:szCs w:val="16"/>
              </w:rPr>
              <w:t>NEE</w:t>
            </w:r>
            <w:r w:rsidRPr="00E7400B">
              <w:rPr>
                <w:rFonts w:asciiTheme="majorHAnsi" w:hAnsiTheme="majorHAnsi" w:cstheme="majorHAnsi"/>
                <w:sz w:val="18"/>
                <w:szCs w:val="16"/>
              </w:rPr>
              <w:t xml:space="preserve"> and the general development issues associated with </w:t>
            </w:r>
            <w:r w:rsidR="003B6C7A">
              <w:rPr>
                <w:rFonts w:asciiTheme="majorHAnsi" w:hAnsiTheme="majorHAnsi" w:cstheme="majorHAnsi"/>
                <w:sz w:val="18"/>
                <w:szCs w:val="16"/>
              </w:rPr>
              <w:t>NEE’S</w:t>
            </w:r>
          </w:p>
          <w:p w14:paraId="36793FAE" w14:textId="0F920AE6" w:rsidR="009145AD" w:rsidRPr="00E7400B" w:rsidRDefault="009145AD" w:rsidP="00E7400B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E7400B">
              <w:rPr>
                <w:rFonts w:asciiTheme="majorHAnsi" w:hAnsiTheme="majorHAnsi" w:cstheme="majorHAnsi"/>
                <w:sz w:val="18"/>
                <w:szCs w:val="16"/>
              </w:rPr>
              <w:t xml:space="preserve">Students need to already know the differences between short- and long-term impacts. </w:t>
            </w:r>
          </w:p>
          <w:p w14:paraId="44302C05" w14:textId="648CCDA6" w:rsidR="009145AD" w:rsidRPr="00257D16" w:rsidRDefault="009145AD" w:rsidP="00E7400B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E7400B">
              <w:rPr>
                <w:rFonts w:asciiTheme="majorHAnsi" w:hAnsiTheme="majorHAnsi" w:cstheme="majorHAnsi"/>
                <w:sz w:val="18"/>
                <w:szCs w:val="16"/>
              </w:rPr>
              <w:t>Students need to know the effects of an earthquake on a HIC country</w:t>
            </w:r>
          </w:p>
        </w:tc>
      </w:tr>
      <w:tr w:rsidR="009145AD" w:rsidRPr="00ED2C1C" w14:paraId="3D892EFC" w14:textId="77777777" w:rsidTr="00100697">
        <w:trPr>
          <w:gridAfter w:val="1"/>
          <w:wAfter w:w="1321" w:type="dxa"/>
          <w:trHeight w:val="1523"/>
        </w:trPr>
        <w:tc>
          <w:tcPr>
            <w:tcW w:w="2103" w:type="dxa"/>
          </w:tcPr>
          <w:p w14:paraId="67CD4463" w14:textId="1957B2E8" w:rsidR="009145AD" w:rsidRDefault="009145AD" w:rsidP="00106A3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Comparing Italy and </w:t>
            </w:r>
            <w:r w:rsidR="003B6C7A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Turkey 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Earthquakes</w:t>
            </w:r>
          </w:p>
        </w:tc>
        <w:tc>
          <w:tcPr>
            <w:tcW w:w="6120" w:type="dxa"/>
          </w:tcPr>
          <w:p w14:paraId="5FF91485" w14:textId="77777777" w:rsidR="009145AD" w:rsidRPr="00557663" w:rsidRDefault="009145AD" w:rsidP="00557663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557663">
              <w:rPr>
                <w:rFonts w:asciiTheme="majorHAnsi" w:hAnsiTheme="majorHAnsi" w:cstheme="majorHAnsi"/>
                <w:sz w:val="18"/>
                <w:szCs w:val="16"/>
              </w:rPr>
              <w:t>Students will know a range of factors contribute to the differing impacts of the earthquakes must include (but not limited to) magnitude, population density, distance from epicentre and time and day of the week</w:t>
            </w:r>
          </w:p>
          <w:p w14:paraId="48C57856" w14:textId="71952EC5" w:rsidR="009145AD" w:rsidRPr="00557663" w:rsidRDefault="009145AD" w:rsidP="00557663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557663">
              <w:rPr>
                <w:rFonts w:asciiTheme="majorHAnsi" w:hAnsiTheme="majorHAnsi" w:cstheme="majorHAnsi"/>
                <w:sz w:val="18"/>
                <w:szCs w:val="16"/>
              </w:rPr>
              <w:t>Students will know why the responses differ and how this links to the development.</w:t>
            </w:r>
          </w:p>
        </w:tc>
        <w:tc>
          <w:tcPr>
            <w:tcW w:w="1559" w:type="dxa"/>
          </w:tcPr>
          <w:p w14:paraId="4F5E7F42" w14:textId="6E99894A" w:rsidR="009145AD" w:rsidRPr="00100697" w:rsidRDefault="009145AD" w:rsidP="00106A3C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</w:pPr>
            <w:r w:rsidRPr="00100697"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  <w:t>Tier 2:</w:t>
            </w:r>
            <w: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  <w:t xml:space="preserve"> destructive constructive conservative</w:t>
            </w:r>
          </w:p>
          <w:p w14:paraId="7744DFC3" w14:textId="77777777" w:rsidR="009145AD" w:rsidRPr="00100697" w:rsidRDefault="009145AD" w:rsidP="00106A3C">
            <w:pPr>
              <w:rPr>
                <w:rFonts w:asciiTheme="majorHAnsi" w:hAnsiTheme="majorHAnsi" w:cstheme="majorHAnsi"/>
                <w:sz w:val="18"/>
                <w:szCs w:val="16"/>
              </w:rPr>
            </w:pPr>
          </w:p>
          <w:p w14:paraId="28494569" w14:textId="77777777" w:rsidR="009145AD" w:rsidRPr="00100697" w:rsidRDefault="009145AD" w:rsidP="00106A3C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6"/>
              </w:rPr>
            </w:pPr>
            <w:r w:rsidRPr="00100697">
              <w:rPr>
                <w:rFonts w:asciiTheme="majorHAnsi" w:hAnsiTheme="majorHAnsi" w:cstheme="majorHAnsi"/>
                <w:b/>
                <w:color w:val="7030A0"/>
                <w:sz w:val="18"/>
                <w:szCs w:val="16"/>
              </w:rPr>
              <w:t>Tier 3:</w:t>
            </w:r>
            <w:r>
              <w:rPr>
                <w:rFonts w:asciiTheme="majorHAnsi" w:hAnsiTheme="majorHAnsi" w:cstheme="majorHAnsi"/>
                <w:b/>
                <w:color w:val="7030A0"/>
                <w:sz w:val="18"/>
                <w:szCs w:val="16"/>
              </w:rPr>
              <w:t xml:space="preserve"> subduction, </w:t>
            </w:r>
          </w:p>
          <w:p w14:paraId="5AA64412" w14:textId="77777777" w:rsidR="009145AD" w:rsidRPr="00100697" w:rsidRDefault="009145AD" w:rsidP="00106A3C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3C9E01DF" w14:textId="77777777" w:rsidR="009145AD" w:rsidRPr="00E7400B" w:rsidRDefault="009145AD" w:rsidP="00106A3C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E7400B">
              <w:rPr>
                <w:rFonts w:asciiTheme="majorHAnsi" w:hAnsiTheme="majorHAnsi" w:cstheme="majorHAnsi"/>
                <w:sz w:val="18"/>
                <w:szCs w:val="16"/>
              </w:rPr>
              <w:t>Students need to already know the range of impacts and responses to both earthquakes</w:t>
            </w:r>
          </w:p>
          <w:p w14:paraId="378E55A9" w14:textId="14BA8CE0" w:rsidR="009145AD" w:rsidRPr="00257D16" w:rsidRDefault="009145AD" w:rsidP="00106A3C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E7400B">
              <w:rPr>
                <w:rFonts w:asciiTheme="majorHAnsi" w:hAnsiTheme="majorHAnsi" w:cstheme="majorHAnsi"/>
                <w:sz w:val="18"/>
                <w:szCs w:val="16"/>
              </w:rPr>
              <w:t>Students need to already know how to compare development indicators and facts/figures linked to the earthquakes.</w:t>
            </w:r>
          </w:p>
        </w:tc>
      </w:tr>
      <w:tr w:rsidR="009145AD" w:rsidRPr="00ED2C1C" w14:paraId="081041D8" w14:textId="77777777" w:rsidTr="00100697">
        <w:trPr>
          <w:gridAfter w:val="1"/>
          <w:wAfter w:w="1321" w:type="dxa"/>
          <w:trHeight w:val="1523"/>
        </w:trPr>
        <w:tc>
          <w:tcPr>
            <w:tcW w:w="2103" w:type="dxa"/>
          </w:tcPr>
          <w:p w14:paraId="0C9DE7F6" w14:textId="5628B979" w:rsidR="009145AD" w:rsidRDefault="009145AD" w:rsidP="00106A3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Why do people live near Volcanoes</w:t>
            </w:r>
          </w:p>
        </w:tc>
        <w:tc>
          <w:tcPr>
            <w:tcW w:w="6120" w:type="dxa"/>
          </w:tcPr>
          <w:p w14:paraId="28CE78D5" w14:textId="4E96A13E" w:rsidR="009145AD" w:rsidRPr="00557663" w:rsidRDefault="009145AD" w:rsidP="00557663">
            <w:pPr>
              <w:pStyle w:val="ListParagraph"/>
              <w:numPr>
                <w:ilvl w:val="0"/>
                <w:numId w:val="18"/>
              </w:numPr>
              <w:tabs>
                <w:tab w:val="left" w:pos="615"/>
                <w:tab w:val="left" w:pos="1050"/>
              </w:tabs>
              <w:rPr>
                <w:rFonts w:asciiTheme="majorHAnsi" w:hAnsiTheme="majorHAnsi" w:cstheme="majorHAnsi"/>
                <w:sz w:val="18"/>
              </w:rPr>
            </w:pPr>
            <w:r w:rsidRPr="00557663">
              <w:rPr>
                <w:rFonts w:asciiTheme="majorHAnsi" w:hAnsiTheme="majorHAnsi" w:cstheme="majorHAnsi"/>
                <w:sz w:val="18"/>
              </w:rPr>
              <w:t>Students will be able to explain the reasons why people live near volcanoes - tourism, agriculture, geothermal energy and economic reasons</w:t>
            </w:r>
          </w:p>
          <w:p w14:paraId="22786705" w14:textId="70B8DB57" w:rsidR="009145AD" w:rsidRPr="00E7400B" w:rsidRDefault="009145AD" w:rsidP="00557663">
            <w:pPr>
              <w:pStyle w:val="ListParagraph"/>
              <w:numPr>
                <w:ilvl w:val="0"/>
                <w:numId w:val="18"/>
              </w:numPr>
              <w:tabs>
                <w:tab w:val="left" w:pos="615"/>
                <w:tab w:val="left" w:pos="1050"/>
              </w:tabs>
            </w:pPr>
            <w:r w:rsidRPr="00557663">
              <w:rPr>
                <w:rFonts w:asciiTheme="majorHAnsi" w:hAnsiTheme="majorHAnsi" w:cstheme="majorHAnsi"/>
                <w:sz w:val="18"/>
              </w:rPr>
              <w:t>Students will understand the key ideas when mitigating tectonic hazards prediction, protection and planning</w:t>
            </w:r>
            <w:r>
              <w:tab/>
            </w:r>
          </w:p>
        </w:tc>
        <w:tc>
          <w:tcPr>
            <w:tcW w:w="1559" w:type="dxa"/>
          </w:tcPr>
          <w:p w14:paraId="1DF89381" w14:textId="77777777" w:rsidR="009145AD" w:rsidRPr="00100697" w:rsidRDefault="009145AD" w:rsidP="00106A3C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</w:pPr>
            <w:r w:rsidRPr="00100697"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  <w:t>Tier 2:</w:t>
            </w:r>
            <w: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  <w:t xml:space="preserve"> composite and shield volcano</w:t>
            </w:r>
          </w:p>
          <w:p w14:paraId="643F84D7" w14:textId="77777777" w:rsidR="009145AD" w:rsidRPr="00100697" w:rsidRDefault="009145AD" w:rsidP="00106A3C">
            <w:pPr>
              <w:rPr>
                <w:rFonts w:asciiTheme="majorHAnsi" w:hAnsiTheme="majorHAnsi" w:cstheme="majorHAnsi"/>
                <w:sz w:val="18"/>
                <w:szCs w:val="16"/>
              </w:rPr>
            </w:pPr>
          </w:p>
          <w:p w14:paraId="73D82928" w14:textId="77777777" w:rsidR="009145AD" w:rsidRPr="00100697" w:rsidRDefault="009145AD" w:rsidP="00106A3C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6"/>
              </w:rPr>
            </w:pPr>
            <w:r w:rsidRPr="00100697">
              <w:rPr>
                <w:rFonts w:asciiTheme="majorHAnsi" w:hAnsiTheme="majorHAnsi" w:cstheme="majorHAnsi"/>
                <w:b/>
                <w:color w:val="7030A0"/>
                <w:sz w:val="18"/>
                <w:szCs w:val="16"/>
              </w:rPr>
              <w:t>Tier 3:</w:t>
            </w:r>
            <w:r>
              <w:rPr>
                <w:rFonts w:asciiTheme="majorHAnsi" w:hAnsiTheme="majorHAnsi" w:cstheme="majorHAnsi"/>
                <w:b/>
                <w:color w:val="7030A0"/>
                <w:sz w:val="18"/>
                <w:szCs w:val="16"/>
              </w:rPr>
              <w:t xml:space="preserve"> subduction viscosity</w:t>
            </w:r>
          </w:p>
          <w:p w14:paraId="2C393D76" w14:textId="77777777" w:rsidR="009145AD" w:rsidRPr="00100697" w:rsidRDefault="009145AD" w:rsidP="00106A3C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56340EC8" w14:textId="2E160E91" w:rsidR="009145AD" w:rsidRPr="00E7400B" w:rsidRDefault="009145AD" w:rsidP="00106A3C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E7400B">
              <w:rPr>
                <w:rFonts w:asciiTheme="majorHAnsi" w:hAnsiTheme="majorHAnsi" w:cstheme="majorHAnsi"/>
                <w:sz w:val="18"/>
                <w:szCs w:val="16"/>
              </w:rPr>
              <w:t>Students will need to have a clear understandin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g</w:t>
            </w:r>
            <w:r w:rsidRPr="00E7400B">
              <w:rPr>
                <w:rFonts w:asciiTheme="majorHAnsi" w:hAnsiTheme="majorHAnsi" w:cstheme="majorHAnsi"/>
                <w:sz w:val="18"/>
                <w:szCs w:val="16"/>
              </w:rPr>
              <w:t xml:space="preserve"> of the impacts associated with earthquakes</w:t>
            </w:r>
          </w:p>
          <w:p w14:paraId="2AF7A20C" w14:textId="7CAB2ACD" w:rsidR="009145AD" w:rsidRPr="00257D16" w:rsidRDefault="009145AD" w:rsidP="00106A3C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E7400B">
              <w:rPr>
                <w:rFonts w:asciiTheme="majorHAnsi" w:hAnsiTheme="majorHAnsi" w:cstheme="majorHAnsi"/>
                <w:sz w:val="18"/>
                <w:szCs w:val="16"/>
              </w:rPr>
              <w:t xml:space="preserve">Students will be able to apply new knowledge to their case study knowledge of </w:t>
            </w:r>
            <w:r w:rsidR="003B6C7A" w:rsidRPr="00E7400B">
              <w:rPr>
                <w:rFonts w:asciiTheme="majorHAnsi" w:hAnsiTheme="majorHAnsi" w:cstheme="majorHAnsi"/>
                <w:sz w:val="18"/>
                <w:szCs w:val="16"/>
              </w:rPr>
              <w:t>L’Aquila</w:t>
            </w:r>
            <w:r w:rsidRPr="00E7400B">
              <w:rPr>
                <w:rFonts w:asciiTheme="majorHAnsi" w:hAnsiTheme="majorHAnsi" w:cstheme="majorHAnsi"/>
                <w:sz w:val="18"/>
                <w:szCs w:val="16"/>
              </w:rPr>
              <w:t xml:space="preserve"> and </w:t>
            </w:r>
            <w:r w:rsidR="003B6C7A">
              <w:rPr>
                <w:rFonts w:asciiTheme="majorHAnsi" w:hAnsiTheme="majorHAnsi" w:cstheme="majorHAnsi"/>
                <w:sz w:val="18"/>
                <w:szCs w:val="16"/>
              </w:rPr>
              <w:t>Turkey.</w:t>
            </w:r>
          </w:p>
        </w:tc>
      </w:tr>
      <w:tr w:rsidR="009145AD" w:rsidRPr="00ED2C1C" w14:paraId="05710989" w14:textId="77777777" w:rsidTr="00100697">
        <w:trPr>
          <w:gridAfter w:val="1"/>
          <w:wAfter w:w="1321" w:type="dxa"/>
          <w:trHeight w:val="1523"/>
        </w:trPr>
        <w:tc>
          <w:tcPr>
            <w:tcW w:w="2103" w:type="dxa"/>
          </w:tcPr>
          <w:p w14:paraId="35B6ADCF" w14:textId="4C025804" w:rsidR="009145AD" w:rsidRDefault="009145AD" w:rsidP="00106A3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Global Atmospheric Circulation</w:t>
            </w:r>
          </w:p>
        </w:tc>
        <w:tc>
          <w:tcPr>
            <w:tcW w:w="6120" w:type="dxa"/>
          </w:tcPr>
          <w:p w14:paraId="02F857BF" w14:textId="77777777" w:rsidR="009145AD" w:rsidRPr="00E7400B" w:rsidRDefault="009145AD" w:rsidP="00106A3C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E7400B">
              <w:rPr>
                <w:rFonts w:asciiTheme="majorHAnsi" w:hAnsiTheme="majorHAnsi" w:cstheme="majorHAnsi"/>
                <w:sz w:val="18"/>
                <w:szCs w:val="16"/>
              </w:rPr>
              <w:t>Students will know that latitude and the earths curvature influence climate by affecting levels of insolation (sun's solar radiation) and thus creating areas of high and low pressure</w:t>
            </w:r>
          </w:p>
          <w:p w14:paraId="0C4ADE5B" w14:textId="77777777" w:rsidR="009145AD" w:rsidRPr="00E7400B" w:rsidRDefault="009145AD" w:rsidP="00106A3C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E7400B">
              <w:rPr>
                <w:rFonts w:asciiTheme="majorHAnsi" w:hAnsiTheme="majorHAnsi" w:cstheme="majorHAnsi"/>
                <w:sz w:val="18"/>
                <w:szCs w:val="16"/>
              </w:rPr>
              <w:t>Students will know that the global atmospheric circulation model creates cells above and below the equator that directly influences climate</w:t>
            </w:r>
          </w:p>
          <w:p w14:paraId="3C36A1A3" w14:textId="2F4103BB" w:rsidR="009145AD" w:rsidRPr="00100697" w:rsidRDefault="009145AD" w:rsidP="00106A3C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E7400B">
              <w:rPr>
                <w:rFonts w:asciiTheme="majorHAnsi" w:hAnsiTheme="majorHAnsi" w:cstheme="majorHAnsi"/>
                <w:sz w:val="18"/>
                <w:szCs w:val="16"/>
              </w:rPr>
              <w:t>Students will know that the areas of high and low pressure directly affect the distribution of vegetation and cloud cover around the world</w:t>
            </w:r>
          </w:p>
        </w:tc>
        <w:tc>
          <w:tcPr>
            <w:tcW w:w="1559" w:type="dxa"/>
          </w:tcPr>
          <w:p w14:paraId="65A94A7E" w14:textId="77777777" w:rsidR="009145AD" w:rsidRPr="00100697" w:rsidRDefault="009145AD" w:rsidP="00106A3C">
            <w:pPr>
              <w:rPr>
                <w:rFonts w:asciiTheme="majorHAnsi" w:hAnsiTheme="majorHAnsi" w:cstheme="majorHAnsi"/>
                <w:sz w:val="18"/>
                <w:szCs w:val="16"/>
              </w:rPr>
            </w:pPr>
          </w:p>
          <w:p w14:paraId="16E3AFFA" w14:textId="631495E6" w:rsidR="009145AD" w:rsidRPr="00100697" w:rsidRDefault="00CB2B09" w:rsidP="009145AD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</w:pPr>
            <w:r w:rsidRPr="00CB2B09">
              <w:rPr>
                <w:rFonts w:asciiTheme="majorHAnsi" w:hAnsiTheme="majorHAnsi" w:cstheme="majorHAnsi"/>
                <w:b/>
                <w:color w:val="7030A0"/>
                <w:sz w:val="18"/>
                <w:szCs w:val="16"/>
              </w:rPr>
              <w:t xml:space="preserve">Global atmospheric circulation </w:t>
            </w:r>
          </w:p>
        </w:tc>
        <w:tc>
          <w:tcPr>
            <w:tcW w:w="4961" w:type="dxa"/>
            <w:shd w:val="clear" w:color="auto" w:fill="auto"/>
          </w:tcPr>
          <w:p w14:paraId="513A9623" w14:textId="77777777" w:rsidR="009145AD" w:rsidRPr="00E7400B" w:rsidRDefault="009145AD" w:rsidP="00106A3C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E7400B">
              <w:rPr>
                <w:rFonts w:asciiTheme="majorHAnsi" w:hAnsiTheme="majorHAnsi" w:cstheme="majorHAnsi"/>
                <w:sz w:val="18"/>
                <w:szCs w:val="16"/>
              </w:rPr>
              <w:t>Students will need to know the locations of the equator and the tropics</w:t>
            </w:r>
          </w:p>
          <w:p w14:paraId="37E2C16B" w14:textId="4F9E9102" w:rsidR="009145AD" w:rsidRPr="00257D16" w:rsidRDefault="009145AD" w:rsidP="00106A3C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E7400B">
              <w:rPr>
                <w:rFonts w:asciiTheme="majorHAnsi" w:hAnsiTheme="majorHAnsi" w:cstheme="majorHAnsi"/>
                <w:sz w:val="18"/>
                <w:szCs w:val="16"/>
              </w:rPr>
              <w:t>Students will need to be able to describe locations on the world map</w:t>
            </w:r>
          </w:p>
        </w:tc>
      </w:tr>
      <w:tr w:rsidR="009145AD" w:rsidRPr="00ED2C1C" w14:paraId="7D6C6A69" w14:textId="77777777" w:rsidTr="00100697">
        <w:trPr>
          <w:gridAfter w:val="1"/>
          <w:wAfter w:w="1321" w:type="dxa"/>
          <w:trHeight w:val="1523"/>
        </w:trPr>
        <w:tc>
          <w:tcPr>
            <w:tcW w:w="2103" w:type="dxa"/>
          </w:tcPr>
          <w:p w14:paraId="22BD501B" w14:textId="10F77303" w:rsidR="009145AD" w:rsidRDefault="009145AD" w:rsidP="00106A3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Typhoon Haiyan</w:t>
            </w:r>
          </w:p>
        </w:tc>
        <w:tc>
          <w:tcPr>
            <w:tcW w:w="6120" w:type="dxa"/>
          </w:tcPr>
          <w:p w14:paraId="12280E92" w14:textId="77777777" w:rsidR="009145AD" w:rsidRDefault="009145AD" w:rsidP="00106A3C">
            <w:pPr>
              <w:pStyle w:val="ListParagraph"/>
              <w:numPr>
                <w:ilvl w:val="0"/>
                <w:numId w:val="13"/>
              </w:numPr>
              <w:ind w:left="482"/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Typhoon Haiyan is the one of the most powerful recorded cyclones</w:t>
            </w:r>
          </w:p>
          <w:p w14:paraId="03560E8C" w14:textId="77777777" w:rsidR="009145AD" w:rsidRDefault="009145AD" w:rsidP="00106A3C">
            <w:pPr>
              <w:pStyle w:val="ListParagraph"/>
              <w:numPr>
                <w:ilvl w:val="0"/>
                <w:numId w:val="13"/>
              </w:numPr>
              <w:ind w:left="482"/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Came from the warmest ocean waters in the world</w:t>
            </w:r>
          </w:p>
          <w:p w14:paraId="777C4330" w14:textId="49C1F450" w:rsidR="009145AD" w:rsidRDefault="009145AD" w:rsidP="00106A3C">
            <w:pPr>
              <w:pStyle w:val="ListParagraph"/>
              <w:numPr>
                <w:ilvl w:val="0"/>
                <w:numId w:val="13"/>
              </w:numPr>
              <w:ind w:left="482"/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Hit the city of Tacloban in the Philippines, and destroyed 90%.</w:t>
            </w:r>
          </w:p>
          <w:p w14:paraId="7CB58190" w14:textId="466AC548" w:rsidR="009145AD" w:rsidRDefault="009145AD" w:rsidP="00106A3C">
            <w:pPr>
              <w:pStyle w:val="ListParagraph"/>
              <w:numPr>
                <w:ilvl w:val="0"/>
                <w:numId w:val="13"/>
              </w:numPr>
              <w:ind w:left="482"/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6190 died, 4.1m made homeless. </w:t>
            </w:r>
          </w:p>
          <w:p w14:paraId="4D4A444A" w14:textId="77777777" w:rsidR="009145AD" w:rsidRDefault="009145AD" w:rsidP="00106A3C">
            <w:pPr>
              <w:pStyle w:val="ListParagraph"/>
              <w:numPr>
                <w:ilvl w:val="0"/>
                <w:numId w:val="13"/>
              </w:numPr>
              <w:ind w:left="482"/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Immediate response = </w:t>
            </w:r>
            <w:r w:rsidRPr="009145AD">
              <w:rPr>
                <w:rFonts w:asciiTheme="majorHAnsi" w:hAnsiTheme="majorHAnsi" w:cstheme="majorHAnsi"/>
                <w:sz w:val="18"/>
                <w:szCs w:val="16"/>
              </w:rPr>
              <w:t>One million food packs and 250,000 litres of water were distributed within two weeks.</w:t>
            </w:r>
          </w:p>
          <w:p w14:paraId="53B6D0EF" w14:textId="6B46E6BA" w:rsidR="009145AD" w:rsidRPr="00100697" w:rsidRDefault="009145AD" w:rsidP="00106A3C">
            <w:pPr>
              <w:pStyle w:val="ListParagraph"/>
              <w:numPr>
                <w:ilvl w:val="0"/>
                <w:numId w:val="13"/>
              </w:numPr>
              <w:ind w:left="482"/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Long term response = </w:t>
            </w:r>
            <w:r w:rsidRPr="009145AD">
              <w:rPr>
                <w:rFonts w:asciiTheme="majorHAnsi" w:hAnsiTheme="majorHAnsi" w:cstheme="majorHAnsi"/>
                <w:sz w:val="18"/>
                <w:szCs w:val="16"/>
              </w:rPr>
              <w:t>Build Back Better is the government’s response to the typhoon. Launched in 2014, it intended to upgrade damaged buildings to protect them from future disasters.</w:t>
            </w:r>
          </w:p>
        </w:tc>
        <w:tc>
          <w:tcPr>
            <w:tcW w:w="1559" w:type="dxa"/>
          </w:tcPr>
          <w:p w14:paraId="2DF46AE5" w14:textId="77777777" w:rsidR="009145AD" w:rsidRDefault="009145AD" w:rsidP="009145AD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</w:pPr>
          </w:p>
          <w:p w14:paraId="14551047" w14:textId="77777777" w:rsidR="00CB2B09" w:rsidRDefault="00CB2B09" w:rsidP="009145AD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</w:pPr>
          </w:p>
          <w:p w14:paraId="1DA50D46" w14:textId="77777777" w:rsidR="00CB2B09" w:rsidRDefault="00CB2B09" w:rsidP="009145AD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</w:pPr>
          </w:p>
          <w:p w14:paraId="277A3259" w14:textId="5953D307" w:rsidR="00CB2B09" w:rsidRPr="00100697" w:rsidRDefault="00CB2B09" w:rsidP="009145AD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</w:pPr>
            <w:r w:rsidRPr="00CB2B09">
              <w:rPr>
                <w:rFonts w:asciiTheme="majorHAnsi" w:hAnsiTheme="majorHAnsi" w:cstheme="majorHAnsi"/>
                <w:b/>
                <w:color w:val="7030A0"/>
                <w:sz w:val="18"/>
                <w:szCs w:val="16"/>
              </w:rPr>
              <w:t>Response</w:t>
            </w:r>
          </w:p>
        </w:tc>
        <w:tc>
          <w:tcPr>
            <w:tcW w:w="4961" w:type="dxa"/>
            <w:shd w:val="clear" w:color="auto" w:fill="auto"/>
          </w:tcPr>
          <w:p w14:paraId="7F8079A5" w14:textId="77777777" w:rsidR="009145AD" w:rsidRDefault="009145AD" w:rsidP="00106A3C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Reponses needed to these events depend on the level of development in the country where the event takes place</w:t>
            </w:r>
          </w:p>
          <w:p w14:paraId="4B3B4B59" w14:textId="77777777" w:rsidR="009145AD" w:rsidRDefault="009145AD" w:rsidP="00106A3C">
            <w:pPr>
              <w:rPr>
                <w:rFonts w:asciiTheme="majorHAnsi" w:hAnsiTheme="majorHAnsi" w:cstheme="majorHAnsi"/>
                <w:sz w:val="18"/>
                <w:szCs w:val="16"/>
              </w:rPr>
            </w:pPr>
          </w:p>
          <w:p w14:paraId="50E3D1AF" w14:textId="77777777" w:rsidR="009145AD" w:rsidRDefault="009145AD" w:rsidP="00106A3C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Hazards are more likely to cause damage in LIC countries</w:t>
            </w:r>
          </w:p>
          <w:p w14:paraId="696387A2" w14:textId="77777777" w:rsidR="009145AD" w:rsidRDefault="009145AD" w:rsidP="00106A3C">
            <w:pPr>
              <w:rPr>
                <w:rFonts w:asciiTheme="majorHAnsi" w:hAnsiTheme="majorHAnsi" w:cstheme="majorHAnsi"/>
                <w:sz w:val="18"/>
                <w:szCs w:val="16"/>
              </w:rPr>
            </w:pPr>
          </w:p>
          <w:p w14:paraId="15EA4BCA" w14:textId="642692C0" w:rsidR="009145AD" w:rsidRPr="00106A3C" w:rsidRDefault="009145AD" w:rsidP="00106A3C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That cyclones are low pressure weather events. </w:t>
            </w:r>
          </w:p>
        </w:tc>
      </w:tr>
      <w:tr w:rsidR="009145AD" w:rsidRPr="00ED2C1C" w14:paraId="4E7B15C4" w14:textId="77777777" w:rsidTr="00100697">
        <w:trPr>
          <w:gridAfter w:val="1"/>
          <w:wAfter w:w="1321" w:type="dxa"/>
          <w:trHeight w:val="1523"/>
        </w:trPr>
        <w:tc>
          <w:tcPr>
            <w:tcW w:w="2103" w:type="dxa"/>
          </w:tcPr>
          <w:p w14:paraId="186990B0" w14:textId="1A0E677B" w:rsidR="009145AD" w:rsidRPr="00100697" w:rsidRDefault="009145AD" w:rsidP="00106A3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Extreme Weather in the UK</w:t>
            </w:r>
          </w:p>
        </w:tc>
        <w:tc>
          <w:tcPr>
            <w:tcW w:w="6120" w:type="dxa"/>
          </w:tcPr>
          <w:p w14:paraId="7C8472B5" w14:textId="77777777" w:rsidR="009145AD" w:rsidRDefault="009145AD" w:rsidP="00106A3C">
            <w:pPr>
              <w:pStyle w:val="ListParagraph"/>
              <w:numPr>
                <w:ilvl w:val="0"/>
                <w:numId w:val="13"/>
              </w:numPr>
              <w:ind w:left="482"/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Weather patterns are changing in the UK</w:t>
            </w:r>
          </w:p>
          <w:p w14:paraId="7499481F" w14:textId="77777777" w:rsidR="009145AD" w:rsidRDefault="009145AD" w:rsidP="00106A3C">
            <w:pPr>
              <w:pStyle w:val="ListParagraph"/>
              <w:numPr>
                <w:ilvl w:val="0"/>
                <w:numId w:val="13"/>
              </w:numPr>
              <w:ind w:left="482"/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Evidence shows that the hottest years on record are the most recent</w:t>
            </w:r>
          </w:p>
          <w:p w14:paraId="5E592258" w14:textId="77777777" w:rsidR="009145AD" w:rsidRDefault="009145AD" w:rsidP="00106A3C">
            <w:pPr>
              <w:pStyle w:val="ListParagraph"/>
              <w:numPr>
                <w:ilvl w:val="0"/>
                <w:numId w:val="13"/>
              </w:numPr>
              <w:ind w:left="482"/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Flooding and rainfall are both increasing in the UK</w:t>
            </w:r>
          </w:p>
          <w:p w14:paraId="24E05CD2" w14:textId="4F8D3C49" w:rsidR="009145AD" w:rsidRDefault="009145AD" w:rsidP="00106A3C">
            <w:pPr>
              <w:pStyle w:val="ListParagraph"/>
              <w:numPr>
                <w:ilvl w:val="0"/>
                <w:numId w:val="13"/>
              </w:numPr>
              <w:ind w:left="482"/>
              <w:rPr>
                <w:rFonts w:asciiTheme="majorHAnsi" w:hAnsiTheme="majorHAnsi" w:cstheme="majorHAnsi"/>
                <w:sz w:val="18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6"/>
              </w:rPr>
              <w:t>Uk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is experiencing hotter summers and colder winters</w:t>
            </w:r>
          </w:p>
        </w:tc>
        <w:tc>
          <w:tcPr>
            <w:tcW w:w="1559" w:type="dxa"/>
          </w:tcPr>
          <w:p w14:paraId="4F8484BE" w14:textId="77777777" w:rsidR="009145AD" w:rsidRDefault="009145AD" w:rsidP="00106A3C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  <w:t>Trend</w:t>
            </w:r>
          </w:p>
          <w:p w14:paraId="451646E7" w14:textId="77777777" w:rsidR="009145AD" w:rsidRDefault="009145AD" w:rsidP="00106A3C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  <w:t>Pattern</w:t>
            </w:r>
          </w:p>
          <w:p w14:paraId="4E55B68F" w14:textId="088ECE8A" w:rsidR="009145AD" w:rsidRPr="00557663" w:rsidRDefault="009145AD" w:rsidP="009145AD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494976B9" w14:textId="58669A98" w:rsidR="009145AD" w:rsidRPr="003B6C7A" w:rsidRDefault="009145AD" w:rsidP="003B6C7A">
            <w:pPr>
              <w:rPr>
                <w:rFonts w:asciiTheme="majorHAnsi" w:hAnsiTheme="majorHAnsi" w:cstheme="majorHAnsi"/>
                <w:sz w:val="18"/>
                <w:szCs w:val="16"/>
              </w:rPr>
            </w:pPr>
            <w:bookmarkStart w:id="0" w:name="_GoBack"/>
            <w:bookmarkEnd w:id="0"/>
            <w:r w:rsidRPr="003B6C7A">
              <w:rPr>
                <w:rFonts w:asciiTheme="majorHAnsi" w:hAnsiTheme="majorHAnsi" w:cstheme="majorHAnsi"/>
                <w:sz w:val="18"/>
                <w:szCs w:val="16"/>
              </w:rPr>
              <w:t xml:space="preserve">The UK weather is seasonal and has traditionally not suffered from extremes. </w:t>
            </w:r>
          </w:p>
        </w:tc>
      </w:tr>
      <w:tr w:rsidR="009145AD" w:rsidRPr="00ED2C1C" w14:paraId="0BD671E7" w14:textId="77777777" w:rsidTr="00100697">
        <w:trPr>
          <w:gridAfter w:val="1"/>
          <w:wAfter w:w="1321" w:type="dxa"/>
          <w:trHeight w:val="1523"/>
        </w:trPr>
        <w:tc>
          <w:tcPr>
            <w:tcW w:w="2103" w:type="dxa"/>
          </w:tcPr>
          <w:p w14:paraId="70F316FA" w14:textId="44206556" w:rsidR="009145AD" w:rsidRPr="00100697" w:rsidRDefault="009145AD" w:rsidP="00106A3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>Extreme Weather in the UK – Somerset Levels</w:t>
            </w:r>
          </w:p>
        </w:tc>
        <w:tc>
          <w:tcPr>
            <w:tcW w:w="6120" w:type="dxa"/>
          </w:tcPr>
          <w:p w14:paraId="60D7734D" w14:textId="77777777" w:rsidR="009145AD" w:rsidRDefault="009145AD" w:rsidP="00557663">
            <w:pPr>
              <w:pStyle w:val="ListParagraph"/>
              <w:numPr>
                <w:ilvl w:val="0"/>
                <w:numId w:val="13"/>
              </w:numPr>
              <w:ind w:left="482"/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Somerset suffered extensive flooding in 2014</w:t>
            </w:r>
          </w:p>
          <w:p w14:paraId="2A321324" w14:textId="77777777" w:rsidR="009145AD" w:rsidRDefault="009145AD" w:rsidP="00557663">
            <w:pPr>
              <w:pStyle w:val="ListParagraph"/>
              <w:numPr>
                <w:ilvl w:val="0"/>
                <w:numId w:val="13"/>
              </w:numPr>
              <w:ind w:left="482"/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Flooding was caused by extreme rainfall – highest since records began, storm surges and lack of dredging in rivers</w:t>
            </w:r>
          </w:p>
          <w:p w14:paraId="50FB5BA0" w14:textId="77777777" w:rsidR="009145AD" w:rsidRDefault="009145AD" w:rsidP="00557663">
            <w:pPr>
              <w:pStyle w:val="ListParagraph"/>
              <w:numPr>
                <w:ilvl w:val="0"/>
                <w:numId w:val="13"/>
              </w:numPr>
              <w:ind w:left="482"/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There were a range of impacts, must include; 600 houses flooded, 16 farms evacuated, £10 million damages, contaminated floodwaters and large amounts of debris. </w:t>
            </w:r>
          </w:p>
          <w:p w14:paraId="38C56D88" w14:textId="3837BC01" w:rsidR="009145AD" w:rsidRPr="00557663" w:rsidRDefault="009145AD" w:rsidP="00557663">
            <w:pPr>
              <w:pStyle w:val="ListParagraph"/>
              <w:numPr>
                <w:ilvl w:val="0"/>
                <w:numId w:val="13"/>
              </w:numPr>
              <w:ind w:left="482"/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Dredging of the rivers used as the main management strategy</w:t>
            </w:r>
          </w:p>
        </w:tc>
        <w:tc>
          <w:tcPr>
            <w:tcW w:w="1559" w:type="dxa"/>
          </w:tcPr>
          <w:p w14:paraId="2F522963" w14:textId="77777777" w:rsidR="009145AD" w:rsidRDefault="009145AD" w:rsidP="00106A3C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  <w:t>Debris</w:t>
            </w:r>
          </w:p>
          <w:p w14:paraId="0907C5DD" w14:textId="3A604632" w:rsidR="009145AD" w:rsidRPr="00100697" w:rsidRDefault="009145AD" w:rsidP="00106A3C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1C5A2C55" w14:textId="77777777" w:rsidR="009145AD" w:rsidRDefault="009145AD" w:rsidP="00106A3C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Extreme rainfall in the UK is becoming more of an issue</w:t>
            </w:r>
          </w:p>
          <w:p w14:paraId="0A3E5F65" w14:textId="254741EC" w:rsidR="009145AD" w:rsidRDefault="009145AD" w:rsidP="00106A3C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Low pressure brings hazards such as flooding</w:t>
            </w:r>
          </w:p>
        </w:tc>
      </w:tr>
      <w:tr w:rsidR="009145AD" w:rsidRPr="00ED2C1C" w14:paraId="1779FA2C" w14:textId="77777777" w:rsidTr="00100697">
        <w:trPr>
          <w:gridAfter w:val="1"/>
          <w:wAfter w:w="1321" w:type="dxa"/>
          <w:trHeight w:val="1523"/>
        </w:trPr>
        <w:tc>
          <w:tcPr>
            <w:tcW w:w="2103" w:type="dxa"/>
          </w:tcPr>
          <w:p w14:paraId="756CDDEC" w14:textId="60766F7E" w:rsidR="009145AD" w:rsidRPr="00100697" w:rsidRDefault="009145AD" w:rsidP="00106A3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Causes of climate change</w:t>
            </w:r>
          </w:p>
        </w:tc>
        <w:tc>
          <w:tcPr>
            <w:tcW w:w="6120" w:type="dxa"/>
          </w:tcPr>
          <w:p w14:paraId="301D8487" w14:textId="77777777" w:rsidR="009145AD" w:rsidRDefault="009145AD" w:rsidP="00CA739E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CA739E">
              <w:rPr>
                <w:rFonts w:asciiTheme="majorHAnsi" w:hAnsiTheme="majorHAnsi" w:cstheme="majorHAnsi"/>
                <w:sz w:val="18"/>
                <w:szCs w:val="16"/>
              </w:rPr>
              <w:t xml:space="preserve">Evidence for climate change from the beginning of the Quaternary period to the present day. </w:t>
            </w:r>
          </w:p>
          <w:p w14:paraId="6BDD0281" w14:textId="77777777" w:rsidR="009145AD" w:rsidRDefault="009145AD" w:rsidP="00CA739E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CA739E">
              <w:rPr>
                <w:rFonts w:asciiTheme="majorHAnsi" w:hAnsiTheme="majorHAnsi" w:cstheme="majorHAnsi"/>
                <w:sz w:val="18"/>
                <w:szCs w:val="16"/>
              </w:rPr>
              <w:t xml:space="preserve">Possible causes of climate change: </w:t>
            </w:r>
          </w:p>
          <w:p w14:paraId="54CA6111" w14:textId="77777777" w:rsidR="009145AD" w:rsidRDefault="009145AD" w:rsidP="00CA739E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CA739E">
              <w:rPr>
                <w:rFonts w:asciiTheme="majorHAnsi" w:hAnsiTheme="majorHAnsi" w:cstheme="majorHAnsi"/>
                <w:sz w:val="18"/>
                <w:szCs w:val="16"/>
              </w:rPr>
              <w:t>natural factors – orbital changes, volcanic activity and solar output</w:t>
            </w:r>
          </w:p>
          <w:p w14:paraId="6C8A94F4" w14:textId="147B2F18" w:rsidR="009145AD" w:rsidRPr="00CA739E" w:rsidRDefault="009145AD" w:rsidP="00CA739E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CA739E">
              <w:rPr>
                <w:rFonts w:asciiTheme="majorHAnsi" w:hAnsiTheme="majorHAnsi" w:cstheme="majorHAnsi"/>
                <w:sz w:val="18"/>
                <w:szCs w:val="16"/>
              </w:rPr>
              <w:t>human factors – use of fossil fuels, agriculture and deforestation</w:t>
            </w:r>
          </w:p>
        </w:tc>
        <w:tc>
          <w:tcPr>
            <w:tcW w:w="1559" w:type="dxa"/>
          </w:tcPr>
          <w:p w14:paraId="6CEEECAB" w14:textId="0DB6D6EF" w:rsidR="009145AD" w:rsidRDefault="009145AD" w:rsidP="00106A3C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8"/>
                <w:szCs w:val="16"/>
              </w:rPr>
              <w:t>Orbital</w:t>
            </w:r>
          </w:p>
          <w:p w14:paraId="40626D09" w14:textId="75336A86" w:rsidR="009145AD" w:rsidRDefault="009145AD" w:rsidP="00106A3C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8"/>
                <w:szCs w:val="16"/>
              </w:rPr>
              <w:t>Agriculture</w:t>
            </w:r>
          </w:p>
          <w:p w14:paraId="1B8135FA" w14:textId="09790633" w:rsidR="009145AD" w:rsidRPr="00CA739E" w:rsidRDefault="009145AD" w:rsidP="00106A3C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349DD793" w14:textId="77777777" w:rsidR="009145AD" w:rsidRDefault="009145AD" w:rsidP="00106A3C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Climate changes mean long term changes in weather patterns</w:t>
            </w:r>
          </w:p>
          <w:p w14:paraId="27F8A9F1" w14:textId="77777777" w:rsidR="009145AD" w:rsidRDefault="009145AD" w:rsidP="00106A3C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Physical factors are naturally occurring </w:t>
            </w:r>
          </w:p>
          <w:p w14:paraId="4700697F" w14:textId="5AF36261" w:rsidR="009145AD" w:rsidRDefault="009145AD" w:rsidP="00106A3C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Human factors are caused by people and their behaviours</w:t>
            </w:r>
          </w:p>
        </w:tc>
      </w:tr>
      <w:tr w:rsidR="009145AD" w:rsidRPr="00ED2C1C" w14:paraId="405B60A4" w14:textId="77777777" w:rsidTr="00100697">
        <w:trPr>
          <w:gridAfter w:val="1"/>
          <w:wAfter w:w="1321" w:type="dxa"/>
          <w:trHeight w:val="1523"/>
        </w:trPr>
        <w:tc>
          <w:tcPr>
            <w:tcW w:w="2103" w:type="dxa"/>
          </w:tcPr>
          <w:p w14:paraId="4E532250" w14:textId="3B4E5DAA" w:rsidR="009145AD" w:rsidRPr="00100697" w:rsidRDefault="009145AD" w:rsidP="00106A3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Impacts of climate change</w:t>
            </w:r>
          </w:p>
        </w:tc>
        <w:tc>
          <w:tcPr>
            <w:tcW w:w="6120" w:type="dxa"/>
          </w:tcPr>
          <w:p w14:paraId="1409722F" w14:textId="77777777" w:rsidR="009145AD" w:rsidRDefault="009145AD" w:rsidP="00CA739E">
            <w:pPr>
              <w:pStyle w:val="ListParagraph"/>
              <w:numPr>
                <w:ilvl w:val="0"/>
                <w:numId w:val="13"/>
              </w:numPr>
              <w:ind w:left="482"/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Climate change has a number of negative effects, this must include; rising sea level, impacts on agriculture and migration patterns</w:t>
            </w:r>
          </w:p>
          <w:p w14:paraId="401A64EB" w14:textId="77777777" w:rsidR="009145AD" w:rsidRDefault="009145AD" w:rsidP="00CA739E">
            <w:pPr>
              <w:pStyle w:val="ListParagraph"/>
              <w:numPr>
                <w:ilvl w:val="0"/>
                <w:numId w:val="13"/>
              </w:numPr>
              <w:ind w:left="482"/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In the past, people have suggested there are positive effects such as new agricultural patterns. </w:t>
            </w:r>
          </w:p>
          <w:p w14:paraId="665827D5" w14:textId="168BAB58" w:rsidR="009145AD" w:rsidRPr="00CA739E" w:rsidRDefault="009145AD" w:rsidP="00CA739E">
            <w:pPr>
              <w:pStyle w:val="ListParagraph"/>
              <w:numPr>
                <w:ilvl w:val="0"/>
                <w:numId w:val="13"/>
              </w:numPr>
              <w:ind w:left="482"/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Ensure impacts on both people and environment are considered</w:t>
            </w:r>
          </w:p>
        </w:tc>
        <w:tc>
          <w:tcPr>
            <w:tcW w:w="1559" w:type="dxa"/>
          </w:tcPr>
          <w:p w14:paraId="3FA1DF95" w14:textId="461214E8" w:rsidR="009145AD" w:rsidRDefault="009145AD" w:rsidP="00106A3C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</w:pPr>
          </w:p>
          <w:p w14:paraId="38F2116F" w14:textId="49434771" w:rsidR="009145AD" w:rsidRPr="00E06EFB" w:rsidRDefault="009145AD" w:rsidP="00106A3C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8"/>
                <w:szCs w:val="16"/>
              </w:rPr>
              <w:t>Migration</w:t>
            </w:r>
          </w:p>
          <w:p w14:paraId="5EFD0F3D" w14:textId="701A6502" w:rsidR="009145AD" w:rsidRPr="00E06EFB" w:rsidRDefault="009145AD" w:rsidP="00106A3C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46A2EB91" w14:textId="77777777" w:rsidR="009145AD" w:rsidRDefault="009145AD" w:rsidP="00106A3C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What is meant by climate change</w:t>
            </w:r>
          </w:p>
          <w:p w14:paraId="593D7EF3" w14:textId="77777777" w:rsidR="009145AD" w:rsidRDefault="009145AD" w:rsidP="00106A3C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Knowledge of the areas threatened by sea level rise. </w:t>
            </w:r>
          </w:p>
          <w:p w14:paraId="2D3E707A" w14:textId="22DBE1E2" w:rsidR="009145AD" w:rsidRDefault="009145AD" w:rsidP="00106A3C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Impacts if changing climates on agriculture.</w:t>
            </w:r>
          </w:p>
        </w:tc>
      </w:tr>
      <w:tr w:rsidR="009145AD" w:rsidRPr="00ED2C1C" w14:paraId="6F39A442" w14:textId="77777777" w:rsidTr="00100697">
        <w:trPr>
          <w:gridAfter w:val="1"/>
          <w:wAfter w:w="1321" w:type="dxa"/>
          <w:trHeight w:val="1523"/>
        </w:trPr>
        <w:tc>
          <w:tcPr>
            <w:tcW w:w="2103" w:type="dxa"/>
          </w:tcPr>
          <w:p w14:paraId="4A84A015" w14:textId="789EFD06" w:rsidR="009145AD" w:rsidRDefault="009145AD" w:rsidP="00106A3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Climate change mitigation and adaptation </w:t>
            </w:r>
          </w:p>
        </w:tc>
        <w:tc>
          <w:tcPr>
            <w:tcW w:w="6120" w:type="dxa"/>
          </w:tcPr>
          <w:p w14:paraId="7C34CA73" w14:textId="77777777" w:rsidR="009145AD" w:rsidRDefault="009145AD" w:rsidP="00CA739E">
            <w:pPr>
              <w:pStyle w:val="ListParagraph"/>
              <w:numPr>
                <w:ilvl w:val="0"/>
                <w:numId w:val="13"/>
              </w:numPr>
              <w:ind w:left="482"/>
              <w:rPr>
                <w:rFonts w:asciiTheme="majorHAnsi" w:hAnsiTheme="majorHAnsi" w:cstheme="majorHAnsi"/>
                <w:sz w:val="18"/>
                <w:szCs w:val="16"/>
              </w:rPr>
            </w:pPr>
            <w:r w:rsidRPr="009145AD">
              <w:rPr>
                <w:rFonts w:asciiTheme="majorHAnsi" w:hAnsiTheme="majorHAnsi" w:cstheme="majorHAnsi"/>
                <w:sz w:val="18"/>
                <w:szCs w:val="16"/>
              </w:rPr>
              <w:t>Climate change mitigation is action to limit climate change by reducing emissions of greenhouse gases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. </w:t>
            </w:r>
          </w:p>
          <w:p w14:paraId="4183B21C" w14:textId="77777777" w:rsidR="009145AD" w:rsidRDefault="009145AD" w:rsidP="00CA739E">
            <w:pPr>
              <w:pStyle w:val="ListParagraph"/>
              <w:numPr>
                <w:ilvl w:val="0"/>
                <w:numId w:val="13"/>
              </w:numPr>
              <w:ind w:left="482"/>
              <w:rPr>
                <w:rFonts w:asciiTheme="majorHAnsi" w:hAnsiTheme="majorHAnsi" w:cstheme="majorHAnsi"/>
                <w:sz w:val="18"/>
                <w:szCs w:val="16"/>
              </w:rPr>
            </w:pPr>
            <w:r w:rsidRPr="009145AD">
              <w:rPr>
                <w:rFonts w:asciiTheme="majorHAnsi" w:hAnsiTheme="majorHAnsi" w:cstheme="majorHAnsi"/>
                <w:sz w:val="18"/>
                <w:szCs w:val="16"/>
              </w:rPr>
              <w:t>Climate change adaptation is the process of adjusting to the effects of climate change.</w:t>
            </w:r>
          </w:p>
          <w:p w14:paraId="04B42454" w14:textId="77777777" w:rsidR="009145AD" w:rsidRDefault="009145AD" w:rsidP="00CA739E">
            <w:pPr>
              <w:pStyle w:val="ListParagraph"/>
              <w:numPr>
                <w:ilvl w:val="0"/>
                <w:numId w:val="13"/>
              </w:numPr>
              <w:ind w:left="482"/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Climate change mitigation includes carbon capture and storage, which removes c02 from factories and stores it underground. </w:t>
            </w:r>
          </w:p>
          <w:p w14:paraId="5CFE17D3" w14:textId="1AE6207C" w:rsidR="009145AD" w:rsidRDefault="009145AD" w:rsidP="00CA739E">
            <w:pPr>
              <w:pStyle w:val="ListParagraph"/>
              <w:numPr>
                <w:ilvl w:val="0"/>
                <w:numId w:val="13"/>
              </w:numPr>
              <w:ind w:left="482"/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Climate change adaptation includes building sea walls</w:t>
            </w:r>
          </w:p>
        </w:tc>
        <w:tc>
          <w:tcPr>
            <w:tcW w:w="1559" w:type="dxa"/>
          </w:tcPr>
          <w:p w14:paraId="3B248FAB" w14:textId="77777777" w:rsidR="009145AD" w:rsidRDefault="009145AD" w:rsidP="00106A3C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  <w:t xml:space="preserve">Mitigation </w:t>
            </w:r>
          </w:p>
          <w:p w14:paraId="1AE4DD76" w14:textId="3D5F6A54" w:rsidR="009145AD" w:rsidRDefault="009145AD" w:rsidP="00106A3C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  <w:t xml:space="preserve">Adaption </w:t>
            </w:r>
          </w:p>
        </w:tc>
        <w:tc>
          <w:tcPr>
            <w:tcW w:w="4961" w:type="dxa"/>
            <w:shd w:val="clear" w:color="auto" w:fill="auto"/>
          </w:tcPr>
          <w:p w14:paraId="5910A93E" w14:textId="38EBD24F" w:rsidR="009145AD" w:rsidRPr="009145AD" w:rsidRDefault="009145AD" w:rsidP="009145AD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145AD">
              <w:rPr>
                <w:rFonts w:asciiTheme="majorHAnsi" w:hAnsiTheme="majorHAnsi" w:cstheme="majorHAnsi"/>
                <w:sz w:val="18"/>
                <w:szCs w:val="16"/>
              </w:rPr>
              <w:t>Climate change has a number of negative effects, this must include; rising sea level, impacts on agriculture and migration patterns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.</w:t>
            </w:r>
          </w:p>
        </w:tc>
      </w:tr>
      <w:tr w:rsidR="00E06EFB" w:rsidRPr="00ED2C1C" w14:paraId="77C40DDD" w14:textId="77777777" w:rsidTr="00010C08">
        <w:trPr>
          <w:trHeight w:val="1523"/>
        </w:trPr>
        <w:tc>
          <w:tcPr>
            <w:tcW w:w="16064" w:type="dxa"/>
            <w:gridSpan w:val="5"/>
          </w:tcPr>
          <w:p w14:paraId="547A6D68" w14:textId="78725A59" w:rsidR="00E06EFB" w:rsidRDefault="00E06EFB" w:rsidP="00106A3C">
            <w:pPr>
              <w:rPr>
                <w:rFonts w:asciiTheme="majorHAnsi" w:hAnsiTheme="majorHAnsi" w:cstheme="majorHAnsi"/>
                <w:sz w:val="18"/>
                <w:szCs w:val="16"/>
                <w:highlight w:val="yellow"/>
              </w:rPr>
            </w:pPr>
          </w:p>
          <w:p w14:paraId="5600EF6F" w14:textId="7CEE4CC3" w:rsidR="00E06EFB" w:rsidRDefault="00E06EFB" w:rsidP="00E06EFB">
            <w:pPr>
              <w:rPr>
                <w:rFonts w:asciiTheme="majorHAnsi" w:hAnsiTheme="majorHAnsi" w:cstheme="majorHAnsi"/>
                <w:sz w:val="18"/>
                <w:szCs w:val="16"/>
                <w:highlight w:val="yellow"/>
              </w:rPr>
            </w:pPr>
          </w:p>
          <w:p w14:paraId="5D03D411" w14:textId="76EB7A7F" w:rsidR="00E06EFB" w:rsidRDefault="00E06EFB" w:rsidP="00E06EFB">
            <w:pPr>
              <w:rPr>
                <w:rFonts w:asciiTheme="majorHAnsi" w:hAnsiTheme="majorHAnsi" w:cstheme="majorHAnsi"/>
                <w:sz w:val="18"/>
                <w:szCs w:val="16"/>
                <w:highlight w:val="yellow"/>
              </w:rPr>
            </w:pPr>
          </w:p>
          <w:p w14:paraId="42C750AC" w14:textId="4F109562" w:rsidR="00E06EFB" w:rsidRPr="00E06EFB" w:rsidRDefault="00E06EFB" w:rsidP="00E06EFB">
            <w:pPr>
              <w:rPr>
                <w:rFonts w:asciiTheme="majorHAnsi" w:hAnsiTheme="majorHAnsi" w:cstheme="majorHAnsi"/>
                <w:sz w:val="18"/>
                <w:szCs w:val="16"/>
                <w:highlight w:val="yellow"/>
              </w:rPr>
            </w:pPr>
            <w:r w:rsidRPr="00E06EFB">
              <w:rPr>
                <w:rFonts w:asciiTheme="majorHAnsi" w:hAnsiTheme="majorHAnsi" w:cstheme="majorHAnsi"/>
                <w:sz w:val="18"/>
                <w:szCs w:val="16"/>
              </w:rPr>
              <w:t>Changing Economic World</w:t>
            </w:r>
          </w:p>
        </w:tc>
      </w:tr>
      <w:tr w:rsidR="009145AD" w:rsidRPr="00ED2C1C" w14:paraId="4CECB5D6" w14:textId="77777777" w:rsidTr="009145AD">
        <w:trPr>
          <w:gridAfter w:val="1"/>
          <w:wAfter w:w="1321" w:type="dxa"/>
          <w:trHeight w:val="1523"/>
        </w:trPr>
        <w:tc>
          <w:tcPr>
            <w:tcW w:w="2103" w:type="dxa"/>
            <w:shd w:val="clear" w:color="auto" w:fill="auto"/>
          </w:tcPr>
          <w:p w14:paraId="7B409A95" w14:textId="49EFFAB0" w:rsidR="009145AD" w:rsidRPr="009145AD" w:rsidRDefault="009145AD" w:rsidP="00106A3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9145AD">
              <w:rPr>
                <w:rFonts w:asciiTheme="majorHAnsi" w:hAnsiTheme="majorHAnsi" w:cstheme="majorHAnsi"/>
                <w:b/>
                <w:sz w:val="18"/>
                <w:szCs w:val="16"/>
              </w:rPr>
              <w:t>Development Indicators</w:t>
            </w:r>
          </w:p>
        </w:tc>
        <w:tc>
          <w:tcPr>
            <w:tcW w:w="6120" w:type="dxa"/>
            <w:shd w:val="clear" w:color="auto" w:fill="auto"/>
          </w:tcPr>
          <w:p w14:paraId="4E129579" w14:textId="77777777" w:rsidR="009145AD" w:rsidRPr="009145AD" w:rsidRDefault="009145AD" w:rsidP="00106A3C">
            <w:pPr>
              <w:pStyle w:val="ListParagraph"/>
              <w:numPr>
                <w:ilvl w:val="0"/>
                <w:numId w:val="13"/>
              </w:numPr>
              <w:ind w:left="482"/>
              <w:rPr>
                <w:rFonts w:asciiTheme="majorHAnsi" w:hAnsiTheme="majorHAnsi" w:cstheme="majorHAnsi"/>
                <w:sz w:val="18"/>
                <w:szCs w:val="16"/>
              </w:rPr>
            </w:pPr>
            <w:r w:rsidRPr="009145AD">
              <w:rPr>
                <w:rFonts w:asciiTheme="majorHAnsi" w:hAnsiTheme="majorHAnsi" w:cstheme="majorHAnsi"/>
                <w:sz w:val="18"/>
                <w:szCs w:val="16"/>
              </w:rPr>
              <w:t>Development is defined as ‘the process of economic and social advancement and the improvement’</w:t>
            </w:r>
          </w:p>
          <w:p w14:paraId="39FD1C92" w14:textId="77777777" w:rsidR="009145AD" w:rsidRPr="009145AD" w:rsidRDefault="009145AD" w:rsidP="00106A3C">
            <w:pPr>
              <w:pStyle w:val="ListParagraph"/>
              <w:numPr>
                <w:ilvl w:val="0"/>
                <w:numId w:val="13"/>
              </w:numPr>
              <w:ind w:left="482"/>
              <w:rPr>
                <w:rFonts w:asciiTheme="majorHAnsi" w:hAnsiTheme="majorHAnsi" w:cstheme="majorHAnsi"/>
                <w:sz w:val="18"/>
                <w:szCs w:val="16"/>
              </w:rPr>
            </w:pPr>
            <w:r w:rsidRPr="009145AD">
              <w:rPr>
                <w:rFonts w:asciiTheme="majorHAnsi" w:hAnsiTheme="majorHAnsi" w:cstheme="majorHAnsi"/>
                <w:sz w:val="18"/>
                <w:szCs w:val="16"/>
              </w:rPr>
              <w:t xml:space="preserve">Development can be measured through a range of development indicators including GDP per capita, life expectancy and access to clean water. </w:t>
            </w:r>
          </w:p>
          <w:p w14:paraId="3E3DF02B" w14:textId="77777777" w:rsidR="009145AD" w:rsidRPr="009145AD" w:rsidRDefault="009145AD" w:rsidP="00106A3C">
            <w:pPr>
              <w:pStyle w:val="ListParagraph"/>
              <w:numPr>
                <w:ilvl w:val="0"/>
                <w:numId w:val="13"/>
              </w:numPr>
              <w:ind w:left="482"/>
              <w:rPr>
                <w:rFonts w:asciiTheme="majorHAnsi" w:hAnsiTheme="majorHAnsi" w:cstheme="majorHAnsi"/>
                <w:sz w:val="18"/>
                <w:szCs w:val="16"/>
              </w:rPr>
            </w:pPr>
            <w:r w:rsidRPr="009145AD">
              <w:rPr>
                <w:rFonts w:asciiTheme="majorHAnsi" w:hAnsiTheme="majorHAnsi" w:cstheme="majorHAnsi"/>
                <w:sz w:val="18"/>
                <w:szCs w:val="16"/>
              </w:rPr>
              <w:t>Individual development indicators have their limitations – key being that they do not show regional averages within countries.</w:t>
            </w:r>
          </w:p>
          <w:p w14:paraId="78773C10" w14:textId="6933875F" w:rsidR="009145AD" w:rsidRPr="009145AD" w:rsidRDefault="009145AD" w:rsidP="00106A3C">
            <w:pPr>
              <w:pStyle w:val="ListParagraph"/>
              <w:numPr>
                <w:ilvl w:val="0"/>
                <w:numId w:val="13"/>
              </w:numPr>
              <w:ind w:left="482"/>
              <w:rPr>
                <w:rFonts w:asciiTheme="majorHAnsi" w:hAnsiTheme="majorHAnsi" w:cstheme="majorHAnsi"/>
                <w:sz w:val="18"/>
                <w:szCs w:val="16"/>
              </w:rPr>
            </w:pPr>
            <w:r w:rsidRPr="009145AD">
              <w:rPr>
                <w:rFonts w:asciiTheme="majorHAnsi" w:hAnsiTheme="majorHAnsi" w:cstheme="majorHAnsi"/>
                <w:sz w:val="18"/>
                <w:szCs w:val="16"/>
              </w:rPr>
              <w:lastRenderedPageBreak/>
              <w:t xml:space="preserve">HDI is a composite development indicator and so gives the best indication of the </w:t>
            </w:r>
            <w:proofErr w:type="gramStart"/>
            <w:r w:rsidRPr="009145AD">
              <w:rPr>
                <w:rFonts w:asciiTheme="majorHAnsi" w:hAnsiTheme="majorHAnsi" w:cstheme="majorHAnsi"/>
                <w:sz w:val="18"/>
                <w:szCs w:val="16"/>
              </w:rPr>
              <w:t>countries</w:t>
            </w:r>
            <w:proofErr w:type="gramEnd"/>
            <w:r w:rsidRPr="009145AD">
              <w:rPr>
                <w:rFonts w:asciiTheme="majorHAnsi" w:hAnsiTheme="majorHAnsi" w:cstheme="majorHAnsi"/>
                <w:sz w:val="18"/>
                <w:szCs w:val="16"/>
              </w:rPr>
              <w:t xml:space="preserve"> development</w:t>
            </w:r>
          </w:p>
        </w:tc>
        <w:tc>
          <w:tcPr>
            <w:tcW w:w="1559" w:type="dxa"/>
            <w:shd w:val="clear" w:color="auto" w:fill="auto"/>
          </w:tcPr>
          <w:p w14:paraId="78DD3AF9" w14:textId="6FAE4C3A" w:rsidR="009145AD" w:rsidRPr="009145AD" w:rsidRDefault="009145AD" w:rsidP="00106A3C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</w:pPr>
          </w:p>
          <w:p w14:paraId="5A2C5F23" w14:textId="77777777" w:rsidR="009145AD" w:rsidRPr="009145AD" w:rsidRDefault="009145AD" w:rsidP="00106A3C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9145AD">
              <w:rPr>
                <w:rFonts w:asciiTheme="majorHAnsi" w:hAnsiTheme="majorHAnsi" w:cstheme="majorHAnsi"/>
                <w:sz w:val="18"/>
                <w:szCs w:val="16"/>
              </w:rPr>
              <w:t xml:space="preserve">Development </w:t>
            </w:r>
          </w:p>
          <w:p w14:paraId="1CE75BA0" w14:textId="77777777" w:rsidR="009145AD" w:rsidRPr="009145AD" w:rsidRDefault="009145AD" w:rsidP="00106A3C">
            <w:pPr>
              <w:rPr>
                <w:rFonts w:asciiTheme="majorHAnsi" w:hAnsiTheme="majorHAnsi" w:cstheme="majorHAnsi"/>
                <w:sz w:val="18"/>
                <w:szCs w:val="16"/>
              </w:rPr>
            </w:pPr>
          </w:p>
          <w:p w14:paraId="11482E6C" w14:textId="77777777" w:rsidR="009145AD" w:rsidRPr="009145AD" w:rsidRDefault="009145AD" w:rsidP="00106A3C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72B2BE06" w14:textId="77777777" w:rsidR="009145AD" w:rsidRPr="009145AD" w:rsidRDefault="009145AD" w:rsidP="00106A3C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145AD">
              <w:rPr>
                <w:rFonts w:asciiTheme="majorHAnsi" w:hAnsiTheme="majorHAnsi" w:cstheme="majorHAnsi"/>
                <w:sz w:val="18"/>
                <w:szCs w:val="16"/>
              </w:rPr>
              <w:t>Countries are at a range of levels of development</w:t>
            </w:r>
          </w:p>
          <w:p w14:paraId="4E30CF29" w14:textId="77777777" w:rsidR="009145AD" w:rsidRPr="009145AD" w:rsidRDefault="009145AD" w:rsidP="00106A3C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145AD">
              <w:rPr>
                <w:rFonts w:asciiTheme="majorHAnsi" w:hAnsiTheme="majorHAnsi" w:cstheme="majorHAnsi"/>
                <w:sz w:val="18"/>
                <w:szCs w:val="16"/>
              </w:rPr>
              <w:t>Countries development is at different stages</w:t>
            </w:r>
          </w:p>
          <w:p w14:paraId="41882FC9" w14:textId="77777777" w:rsidR="009145AD" w:rsidRPr="009145AD" w:rsidRDefault="009145AD" w:rsidP="00106A3C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145AD">
              <w:rPr>
                <w:rFonts w:asciiTheme="majorHAnsi" w:hAnsiTheme="majorHAnsi" w:cstheme="majorHAnsi"/>
                <w:sz w:val="18"/>
                <w:szCs w:val="16"/>
              </w:rPr>
              <w:t>Social refers to population of a place</w:t>
            </w:r>
          </w:p>
          <w:p w14:paraId="19299B69" w14:textId="209E0E55" w:rsidR="009145AD" w:rsidRPr="009145AD" w:rsidRDefault="009145AD" w:rsidP="00106A3C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145AD">
              <w:rPr>
                <w:rFonts w:asciiTheme="majorHAnsi" w:hAnsiTheme="majorHAnsi" w:cstheme="majorHAnsi"/>
                <w:sz w:val="18"/>
                <w:szCs w:val="16"/>
              </w:rPr>
              <w:t>Economic refers to the finances of a country</w:t>
            </w:r>
          </w:p>
        </w:tc>
      </w:tr>
      <w:tr w:rsidR="009145AD" w:rsidRPr="00ED2C1C" w14:paraId="62020DFE" w14:textId="77777777" w:rsidTr="00100697">
        <w:trPr>
          <w:gridAfter w:val="1"/>
          <w:wAfter w:w="1321" w:type="dxa"/>
          <w:trHeight w:val="1523"/>
        </w:trPr>
        <w:tc>
          <w:tcPr>
            <w:tcW w:w="2103" w:type="dxa"/>
          </w:tcPr>
          <w:p w14:paraId="331AD79F" w14:textId="369AE243" w:rsidR="009145AD" w:rsidRPr="00100697" w:rsidRDefault="009145AD" w:rsidP="00106A3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Causes of Unequal Development</w:t>
            </w:r>
          </w:p>
        </w:tc>
        <w:tc>
          <w:tcPr>
            <w:tcW w:w="6120" w:type="dxa"/>
          </w:tcPr>
          <w:p w14:paraId="50345CA8" w14:textId="77777777" w:rsidR="009145AD" w:rsidRDefault="009145AD" w:rsidP="00106A3C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Development across the world has happened and continues to happen at differing rates</w:t>
            </w:r>
          </w:p>
          <w:p w14:paraId="4E5AE2AE" w14:textId="77777777" w:rsidR="00CB2B09" w:rsidRDefault="00CB2B09" w:rsidP="00CB2B09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Physical factors include being landlocked, which reduces trade. </w:t>
            </w:r>
          </w:p>
          <w:p w14:paraId="5A574A36" w14:textId="77777777" w:rsidR="00CB2B09" w:rsidRDefault="00CB2B09" w:rsidP="00CB2B09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Historic factors include colonialism. </w:t>
            </w:r>
          </w:p>
          <w:p w14:paraId="27CEBDBD" w14:textId="64D23CB0" w:rsidR="00CB2B09" w:rsidRPr="00CB2B09" w:rsidRDefault="00CB2B09" w:rsidP="00CB2B09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Economic factors include corruption. </w:t>
            </w:r>
          </w:p>
        </w:tc>
        <w:tc>
          <w:tcPr>
            <w:tcW w:w="1559" w:type="dxa"/>
          </w:tcPr>
          <w:p w14:paraId="4151C05F" w14:textId="025DEDBA" w:rsidR="009145AD" w:rsidRPr="00100697" w:rsidRDefault="00CB2B09" w:rsidP="00106A3C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</w:pPr>
            <w:r w:rsidRPr="00CB2B09">
              <w:rPr>
                <w:rFonts w:asciiTheme="majorHAnsi" w:hAnsiTheme="majorHAnsi" w:cstheme="majorHAnsi"/>
                <w:b/>
                <w:color w:val="7030A0"/>
                <w:sz w:val="18"/>
                <w:szCs w:val="16"/>
              </w:rPr>
              <w:t>Landlocked</w:t>
            </w:r>
          </w:p>
        </w:tc>
        <w:tc>
          <w:tcPr>
            <w:tcW w:w="4961" w:type="dxa"/>
            <w:shd w:val="clear" w:color="auto" w:fill="auto"/>
          </w:tcPr>
          <w:p w14:paraId="3C98E3BA" w14:textId="77777777" w:rsidR="00CB2B09" w:rsidRPr="009145AD" w:rsidRDefault="00CB2B09" w:rsidP="00CB2B09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145AD">
              <w:rPr>
                <w:rFonts w:asciiTheme="majorHAnsi" w:hAnsiTheme="majorHAnsi" w:cstheme="majorHAnsi"/>
                <w:sz w:val="18"/>
                <w:szCs w:val="16"/>
              </w:rPr>
              <w:t>Development is defined as ‘the process of economic and social advancement and the improvement’</w:t>
            </w:r>
          </w:p>
          <w:p w14:paraId="784DC5A3" w14:textId="77777777" w:rsidR="009145AD" w:rsidRPr="00CB2B09" w:rsidRDefault="009145AD" w:rsidP="00CB2B09">
            <w:pPr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</w:tr>
      <w:tr w:rsidR="009145AD" w:rsidRPr="00ED2C1C" w14:paraId="2D3A3292" w14:textId="77777777" w:rsidTr="00100697">
        <w:trPr>
          <w:gridAfter w:val="1"/>
          <w:wAfter w:w="1321" w:type="dxa"/>
          <w:trHeight w:val="1523"/>
        </w:trPr>
        <w:tc>
          <w:tcPr>
            <w:tcW w:w="2103" w:type="dxa"/>
          </w:tcPr>
          <w:p w14:paraId="26B67A8F" w14:textId="2A053B9D" w:rsidR="009145AD" w:rsidRDefault="009145AD" w:rsidP="00106A3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Lesson 3 – Consequences of Uneven Development</w:t>
            </w:r>
          </w:p>
        </w:tc>
        <w:tc>
          <w:tcPr>
            <w:tcW w:w="6120" w:type="dxa"/>
          </w:tcPr>
          <w:p w14:paraId="00837052" w14:textId="3E466294" w:rsidR="009145AD" w:rsidRDefault="00CB2B09" w:rsidP="00106A3C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D</w:t>
            </w:r>
            <w:r w:rsidR="009145AD">
              <w:rPr>
                <w:rFonts w:asciiTheme="majorHAnsi" w:hAnsiTheme="majorHAnsi" w:cstheme="majorHAnsi"/>
                <w:sz w:val="18"/>
                <w:szCs w:val="16"/>
              </w:rPr>
              <w:t>isparities in health and wealth around the world created by uneven development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. These include lower life expectancy and literacy rates.</w:t>
            </w:r>
          </w:p>
          <w:p w14:paraId="41889418" w14:textId="063032B8" w:rsidR="009145AD" w:rsidRDefault="00CB2B09" w:rsidP="00106A3C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M</w:t>
            </w:r>
            <w:r w:rsidR="009145AD">
              <w:rPr>
                <w:rFonts w:asciiTheme="majorHAnsi" w:hAnsiTheme="majorHAnsi" w:cstheme="majorHAnsi"/>
                <w:sz w:val="18"/>
                <w:szCs w:val="16"/>
              </w:rPr>
              <w:t xml:space="preserve">igration patterns around the world are affected by uneven development and can lead to a range of issues in source and host countries </w:t>
            </w:r>
          </w:p>
        </w:tc>
        <w:tc>
          <w:tcPr>
            <w:tcW w:w="1559" w:type="dxa"/>
          </w:tcPr>
          <w:p w14:paraId="09FE649A" w14:textId="77777777" w:rsidR="009145AD" w:rsidRDefault="009145AD" w:rsidP="00106A3C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  <w:t>Disparity</w:t>
            </w:r>
          </w:p>
          <w:p w14:paraId="00D11952" w14:textId="77777777" w:rsidR="009145AD" w:rsidRDefault="009145AD" w:rsidP="00106A3C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</w:pPr>
          </w:p>
          <w:p w14:paraId="2FA635E2" w14:textId="57E052E1" w:rsidR="009145AD" w:rsidRPr="00100697" w:rsidRDefault="009145AD" w:rsidP="00106A3C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  <w:t>Migration</w:t>
            </w:r>
          </w:p>
        </w:tc>
        <w:tc>
          <w:tcPr>
            <w:tcW w:w="4961" w:type="dxa"/>
            <w:shd w:val="clear" w:color="auto" w:fill="auto"/>
          </w:tcPr>
          <w:p w14:paraId="1E1C6CAB" w14:textId="5F5730C2" w:rsidR="009145AD" w:rsidRDefault="009145AD" w:rsidP="00106A3C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Migration is the movement of people from one place to another</w:t>
            </w:r>
          </w:p>
          <w:p w14:paraId="166DFECA" w14:textId="3BEDC3F4" w:rsidR="009145AD" w:rsidRDefault="009145AD" w:rsidP="00106A3C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LIC/HIC/NEE</w:t>
            </w:r>
          </w:p>
        </w:tc>
      </w:tr>
      <w:tr w:rsidR="009145AD" w:rsidRPr="00ED2C1C" w14:paraId="395E02A4" w14:textId="77777777" w:rsidTr="00100697">
        <w:trPr>
          <w:gridAfter w:val="1"/>
          <w:wAfter w:w="1321" w:type="dxa"/>
          <w:trHeight w:val="1523"/>
        </w:trPr>
        <w:tc>
          <w:tcPr>
            <w:tcW w:w="2103" w:type="dxa"/>
          </w:tcPr>
          <w:p w14:paraId="2042D3E9" w14:textId="2D4099DA" w:rsidR="009145AD" w:rsidRDefault="009145AD" w:rsidP="00106A3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The Demographic Transition Model</w:t>
            </w:r>
          </w:p>
        </w:tc>
        <w:tc>
          <w:tcPr>
            <w:tcW w:w="6120" w:type="dxa"/>
          </w:tcPr>
          <w:p w14:paraId="26492ADE" w14:textId="77777777" w:rsidR="009145AD" w:rsidRDefault="009145AD" w:rsidP="00106A3C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The DTM is model showing changes in birth rate, death rate and total population</w:t>
            </w:r>
          </w:p>
          <w:p w14:paraId="34396723" w14:textId="5C666985" w:rsidR="009145AD" w:rsidRDefault="009145AD" w:rsidP="00106A3C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Each stage links to a level of development</w:t>
            </w:r>
            <w:r w:rsidR="00CB2B09">
              <w:rPr>
                <w:rFonts w:asciiTheme="majorHAnsi" w:hAnsiTheme="majorHAnsi" w:cstheme="majorHAnsi"/>
                <w:sz w:val="18"/>
                <w:szCs w:val="16"/>
              </w:rPr>
              <w:t>. The higher stage = more developed.</w:t>
            </w:r>
          </w:p>
          <w:p w14:paraId="3EC86112" w14:textId="0CE56885" w:rsidR="009145AD" w:rsidRDefault="009145AD" w:rsidP="00106A3C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Changes in birth rate and death rate in each stage can be explained by the level of development, factors include improving healthcare and the empowerment of women</w:t>
            </w:r>
          </w:p>
        </w:tc>
        <w:tc>
          <w:tcPr>
            <w:tcW w:w="1559" w:type="dxa"/>
          </w:tcPr>
          <w:p w14:paraId="4966177B" w14:textId="77777777" w:rsidR="009145AD" w:rsidRPr="00C802E2" w:rsidRDefault="009145AD" w:rsidP="00106A3C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6"/>
              </w:rPr>
            </w:pPr>
            <w:r w:rsidRPr="00C802E2">
              <w:rPr>
                <w:rFonts w:asciiTheme="majorHAnsi" w:hAnsiTheme="majorHAnsi" w:cstheme="majorHAnsi"/>
                <w:b/>
                <w:color w:val="7030A0"/>
                <w:sz w:val="18"/>
                <w:szCs w:val="16"/>
              </w:rPr>
              <w:t>Demographics</w:t>
            </w:r>
          </w:p>
          <w:p w14:paraId="2840B7B2" w14:textId="54D7CF56" w:rsidR="009145AD" w:rsidRPr="00100697" w:rsidRDefault="009145AD" w:rsidP="00106A3C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43AE11D0" w14:textId="77777777" w:rsidR="009145AD" w:rsidRDefault="009145AD" w:rsidP="00106A3C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Demographic means anything related to the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6"/>
              </w:rPr>
              <w:t>make up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of a population</w:t>
            </w:r>
          </w:p>
          <w:p w14:paraId="5ED542AD" w14:textId="77777777" w:rsidR="009145AD" w:rsidRDefault="009145AD" w:rsidP="00106A3C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LICs birth rate and death rate are</w:t>
            </w:r>
          </w:p>
          <w:p w14:paraId="487FEE33" w14:textId="77777777" w:rsidR="009145AD" w:rsidRDefault="009145AD" w:rsidP="00106A3C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HICs birth and death rate are low</w:t>
            </w:r>
          </w:p>
          <w:p w14:paraId="55D3FE6E" w14:textId="49BA6201" w:rsidR="009145AD" w:rsidRDefault="009145AD" w:rsidP="00106A3C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Natural increase is the name given to population change through more births than deaths. </w:t>
            </w:r>
          </w:p>
        </w:tc>
      </w:tr>
      <w:tr w:rsidR="009145AD" w:rsidRPr="00ED2C1C" w14:paraId="251493D1" w14:textId="77777777" w:rsidTr="00100697">
        <w:trPr>
          <w:gridAfter w:val="1"/>
          <w:wAfter w:w="1321" w:type="dxa"/>
          <w:trHeight w:val="1523"/>
        </w:trPr>
        <w:tc>
          <w:tcPr>
            <w:tcW w:w="2103" w:type="dxa"/>
          </w:tcPr>
          <w:p w14:paraId="6180A1DC" w14:textId="763A0369" w:rsidR="009145AD" w:rsidRDefault="009145AD" w:rsidP="00106A3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Reducing the development gap</w:t>
            </w:r>
          </w:p>
        </w:tc>
        <w:tc>
          <w:tcPr>
            <w:tcW w:w="6120" w:type="dxa"/>
          </w:tcPr>
          <w:p w14:paraId="1ECE513C" w14:textId="1B70761C" w:rsidR="009145AD" w:rsidRDefault="009145AD" w:rsidP="00106A3C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There are a range of strategies that countries can utilise to address the development gap – these must include; investment, industrial development, tourism, aid, intermediate technology, fair trade, debt relief and microfinance loans. </w:t>
            </w:r>
          </w:p>
        </w:tc>
        <w:tc>
          <w:tcPr>
            <w:tcW w:w="1559" w:type="dxa"/>
          </w:tcPr>
          <w:p w14:paraId="05DFBC0D" w14:textId="77777777" w:rsidR="009145AD" w:rsidRDefault="009145AD" w:rsidP="00106A3C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  <w:t>Intermediate</w:t>
            </w:r>
          </w:p>
          <w:p w14:paraId="6C0F3C3E" w14:textId="1935C970" w:rsidR="009145AD" w:rsidRPr="00100697" w:rsidRDefault="009145AD" w:rsidP="00106A3C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  <w:t>Microfinance</w:t>
            </w:r>
          </w:p>
        </w:tc>
        <w:tc>
          <w:tcPr>
            <w:tcW w:w="4961" w:type="dxa"/>
            <w:shd w:val="clear" w:color="auto" w:fill="auto"/>
          </w:tcPr>
          <w:p w14:paraId="25718C6A" w14:textId="77777777" w:rsidR="009145AD" w:rsidRDefault="009145AD" w:rsidP="00106A3C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Development means both social and economic advancement of a country</w:t>
            </w:r>
          </w:p>
          <w:p w14:paraId="1F870160" w14:textId="6EBC71FD" w:rsidR="009145AD" w:rsidRDefault="009145AD" w:rsidP="00106A3C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That aid means help given to a country by either another country or an NGO</w:t>
            </w:r>
          </w:p>
        </w:tc>
      </w:tr>
      <w:tr w:rsidR="009145AD" w:rsidRPr="00ED2C1C" w14:paraId="35E318AA" w14:textId="77777777" w:rsidTr="00100697">
        <w:trPr>
          <w:gridAfter w:val="1"/>
          <w:wAfter w:w="1321" w:type="dxa"/>
          <w:trHeight w:val="1523"/>
        </w:trPr>
        <w:tc>
          <w:tcPr>
            <w:tcW w:w="2103" w:type="dxa"/>
          </w:tcPr>
          <w:p w14:paraId="3A083739" w14:textId="2AA1C5F0" w:rsidR="009145AD" w:rsidRDefault="009145AD" w:rsidP="00106A3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Tourism in Kenya (Example of Reducing Development Gap)</w:t>
            </w:r>
          </w:p>
        </w:tc>
        <w:tc>
          <w:tcPr>
            <w:tcW w:w="6120" w:type="dxa"/>
          </w:tcPr>
          <w:p w14:paraId="4541EE0B" w14:textId="77777777" w:rsidR="009145AD" w:rsidRDefault="009145AD" w:rsidP="00106A3C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Location and Physical features of Kenya – must include coastline (link to tourism), nature reserves and Mount Kenya</w:t>
            </w:r>
          </w:p>
          <w:p w14:paraId="683B4924" w14:textId="567024F3" w:rsidR="009145AD" w:rsidRDefault="009145AD" w:rsidP="00106A3C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There are a range of positive and negative impacts of Kenya’s attempt to close the development gap. These should include increased employment and raise the profile of local culture (+) and low paid jobs and </w:t>
            </w:r>
          </w:p>
        </w:tc>
        <w:tc>
          <w:tcPr>
            <w:tcW w:w="1559" w:type="dxa"/>
          </w:tcPr>
          <w:p w14:paraId="4571D633" w14:textId="77777777" w:rsidR="009145AD" w:rsidRDefault="009145AD" w:rsidP="00106A3C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53F77AF1" w14:textId="77777777" w:rsidR="009145AD" w:rsidRDefault="009145AD" w:rsidP="00106A3C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What is meant by the development gap</w:t>
            </w:r>
          </w:p>
          <w:p w14:paraId="2DF37FEE" w14:textId="77777777" w:rsidR="009145AD" w:rsidRDefault="009145AD" w:rsidP="00106A3C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The positive multiplier effect brought about by employment and new job opportunities</w:t>
            </w:r>
          </w:p>
          <w:p w14:paraId="3B33407D" w14:textId="1F35B8CB" w:rsidR="009145AD" w:rsidRDefault="009145AD" w:rsidP="00106A3C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The meaning of social, economic and environmental (in terms of positives/negatives</w:t>
            </w:r>
          </w:p>
        </w:tc>
      </w:tr>
      <w:tr w:rsidR="009145AD" w:rsidRPr="00ED2C1C" w14:paraId="0796CF6A" w14:textId="77777777" w:rsidTr="00100697">
        <w:trPr>
          <w:gridAfter w:val="1"/>
          <w:wAfter w:w="1321" w:type="dxa"/>
          <w:trHeight w:val="1523"/>
        </w:trPr>
        <w:tc>
          <w:tcPr>
            <w:tcW w:w="2103" w:type="dxa"/>
          </w:tcPr>
          <w:p w14:paraId="27727E98" w14:textId="409DCDEC" w:rsidR="009145AD" w:rsidRDefault="009145AD" w:rsidP="00106A3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>CASE STUDY NIGERIA (1)</w:t>
            </w:r>
          </w:p>
        </w:tc>
        <w:tc>
          <w:tcPr>
            <w:tcW w:w="6120" w:type="dxa"/>
          </w:tcPr>
          <w:p w14:paraId="0789C679" w14:textId="7347F0C2" w:rsidR="009145AD" w:rsidRDefault="009145AD" w:rsidP="00106A3C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The location of Nigeria within Africa and the world</w:t>
            </w:r>
          </w:p>
          <w:p w14:paraId="65C20590" w14:textId="7B007656" w:rsidR="009145AD" w:rsidRDefault="009145AD" w:rsidP="00106A3C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The key physical features of Nigeria </w:t>
            </w:r>
          </w:p>
          <w:p w14:paraId="6E6F51DA" w14:textId="0C9A2D04" w:rsidR="009145AD" w:rsidRPr="00CB2B09" w:rsidRDefault="009145AD" w:rsidP="00CB2B09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The importance of Nigeria in Africa and the wider world</w:t>
            </w:r>
          </w:p>
        </w:tc>
        <w:tc>
          <w:tcPr>
            <w:tcW w:w="1559" w:type="dxa"/>
          </w:tcPr>
          <w:p w14:paraId="3FA400B8" w14:textId="706E6345" w:rsidR="009145AD" w:rsidRDefault="009145AD" w:rsidP="00106A3C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  <w:t>Regional</w:t>
            </w:r>
          </w:p>
        </w:tc>
        <w:tc>
          <w:tcPr>
            <w:tcW w:w="4961" w:type="dxa"/>
            <w:shd w:val="clear" w:color="auto" w:fill="auto"/>
          </w:tcPr>
          <w:p w14:paraId="72FC66E9" w14:textId="641B7041" w:rsidR="009145AD" w:rsidRDefault="009145AD" w:rsidP="00106A3C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Meaning of the term NEE in comparison to HIC/LIC</w:t>
            </w:r>
          </w:p>
          <w:p w14:paraId="11BC7BAC" w14:textId="7634E60F" w:rsidR="009145AD" w:rsidRPr="00045F78" w:rsidRDefault="009145AD" w:rsidP="00106A3C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Knowledge of using physical and policy</w:t>
            </w:r>
          </w:p>
        </w:tc>
      </w:tr>
      <w:tr w:rsidR="009145AD" w:rsidRPr="00ED2C1C" w14:paraId="3AD8D607" w14:textId="77777777" w:rsidTr="00100697">
        <w:trPr>
          <w:gridAfter w:val="1"/>
          <w:wAfter w:w="1321" w:type="dxa"/>
          <w:trHeight w:val="1523"/>
        </w:trPr>
        <w:tc>
          <w:tcPr>
            <w:tcW w:w="2103" w:type="dxa"/>
          </w:tcPr>
          <w:p w14:paraId="15D24280" w14:textId="00F1B4D9" w:rsidR="009145AD" w:rsidRDefault="009145AD" w:rsidP="00106A3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CASE STUDY NIGERIA (2)</w:t>
            </w:r>
          </w:p>
        </w:tc>
        <w:tc>
          <w:tcPr>
            <w:tcW w:w="6120" w:type="dxa"/>
          </w:tcPr>
          <w:p w14:paraId="1EAFC3F0" w14:textId="77777777" w:rsidR="009145AD" w:rsidRDefault="009145AD" w:rsidP="00106A3C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Nigeria’s economic structure has undergone changes due to the country’s development</w:t>
            </w:r>
          </w:p>
          <w:p w14:paraId="6631DAEA" w14:textId="77777777" w:rsidR="009145AD" w:rsidRDefault="009145AD" w:rsidP="00106A3C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Tertiary employment generates more income for a country than primary employment</w:t>
            </w:r>
          </w:p>
          <w:p w14:paraId="3E4DEBDC" w14:textId="123E3266" w:rsidR="009145AD" w:rsidRDefault="009145AD" w:rsidP="00106A3C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Nigeria’s economic growth has been and will be limited by a number of factors</w:t>
            </w:r>
            <w:r w:rsidR="00CB2B09">
              <w:rPr>
                <w:rFonts w:asciiTheme="majorHAnsi" w:hAnsiTheme="majorHAnsi" w:cstheme="majorHAnsi"/>
                <w:sz w:val="18"/>
                <w:szCs w:val="16"/>
              </w:rPr>
              <w:t>, including the terrorist group Boko Haram and corruption.</w:t>
            </w:r>
          </w:p>
        </w:tc>
        <w:tc>
          <w:tcPr>
            <w:tcW w:w="1559" w:type="dxa"/>
          </w:tcPr>
          <w:p w14:paraId="7E46E80A" w14:textId="77777777" w:rsidR="009145AD" w:rsidRPr="00E713AA" w:rsidRDefault="009145AD" w:rsidP="00106A3C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6"/>
              </w:rPr>
            </w:pPr>
            <w:r w:rsidRPr="00E713AA">
              <w:rPr>
                <w:rFonts w:asciiTheme="majorHAnsi" w:hAnsiTheme="majorHAnsi" w:cstheme="majorHAnsi"/>
                <w:b/>
                <w:color w:val="7030A0"/>
                <w:sz w:val="18"/>
                <w:szCs w:val="16"/>
              </w:rPr>
              <w:t xml:space="preserve">Primary </w:t>
            </w:r>
          </w:p>
          <w:p w14:paraId="62C0684B" w14:textId="62A08FD2" w:rsidR="009145AD" w:rsidRDefault="009145AD" w:rsidP="00106A3C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6"/>
              </w:rPr>
            </w:pPr>
            <w:r w:rsidRPr="00E713AA">
              <w:rPr>
                <w:rFonts w:asciiTheme="majorHAnsi" w:hAnsiTheme="majorHAnsi" w:cstheme="majorHAnsi"/>
                <w:b/>
                <w:color w:val="7030A0"/>
                <w:sz w:val="18"/>
                <w:szCs w:val="16"/>
              </w:rPr>
              <w:t>Tertiary</w:t>
            </w:r>
          </w:p>
          <w:p w14:paraId="4E5E3C13" w14:textId="32BA12E5" w:rsidR="009145AD" w:rsidRDefault="00CB2B09" w:rsidP="00106A3C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  <w:t xml:space="preserve"> </w:t>
            </w:r>
            <w:r w:rsidR="009145AD"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  <w:t>(in terms of employment)</w:t>
            </w:r>
          </w:p>
        </w:tc>
        <w:tc>
          <w:tcPr>
            <w:tcW w:w="4961" w:type="dxa"/>
            <w:shd w:val="clear" w:color="auto" w:fill="auto"/>
          </w:tcPr>
          <w:p w14:paraId="065B4903" w14:textId="77777777" w:rsidR="009145AD" w:rsidRDefault="009145AD" w:rsidP="00106A3C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Sectors of employment (From KS3)</w:t>
            </w:r>
          </w:p>
          <w:p w14:paraId="120C4489" w14:textId="0DDBDBFB" w:rsidR="009145AD" w:rsidRDefault="009145AD" w:rsidP="00106A3C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Use of bar charts and how to read data correctly from them</w:t>
            </w:r>
          </w:p>
          <w:p w14:paraId="25E652ED" w14:textId="77777777" w:rsidR="009145AD" w:rsidRDefault="009145AD" w:rsidP="00106A3C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Nigeria’s landscape is most suited to agriculture</w:t>
            </w:r>
          </w:p>
          <w:p w14:paraId="103386FD" w14:textId="5738A260" w:rsidR="00CB2B09" w:rsidRDefault="00CB2B09" w:rsidP="00106A3C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Corruption is an economic cause of uneven development.</w:t>
            </w:r>
          </w:p>
        </w:tc>
      </w:tr>
      <w:tr w:rsidR="009145AD" w:rsidRPr="00ED2C1C" w14:paraId="1FE00CE9" w14:textId="77777777" w:rsidTr="00100697">
        <w:trPr>
          <w:gridAfter w:val="1"/>
          <w:wAfter w:w="1321" w:type="dxa"/>
          <w:trHeight w:val="1523"/>
        </w:trPr>
        <w:tc>
          <w:tcPr>
            <w:tcW w:w="2103" w:type="dxa"/>
          </w:tcPr>
          <w:p w14:paraId="7166A60A" w14:textId="2773A2C0" w:rsidR="009145AD" w:rsidRDefault="009145AD" w:rsidP="00106A3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CASE STUDY NIGERIA (3)</w:t>
            </w:r>
          </w:p>
        </w:tc>
        <w:tc>
          <w:tcPr>
            <w:tcW w:w="6120" w:type="dxa"/>
          </w:tcPr>
          <w:p w14:paraId="64EAC108" w14:textId="77777777" w:rsidR="009145AD" w:rsidRDefault="009145AD" w:rsidP="00106A3C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TNCs stimulate the economy of a country in which they invest through the implementation of secondary industries</w:t>
            </w:r>
          </w:p>
          <w:p w14:paraId="027727C5" w14:textId="77777777" w:rsidR="009145AD" w:rsidRDefault="009145AD" w:rsidP="00106A3C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TNCs want to invest in countries of different levels of development for different reasons</w:t>
            </w:r>
          </w:p>
          <w:p w14:paraId="09FCBDA7" w14:textId="33C1029C" w:rsidR="009145AD" w:rsidRDefault="009145AD" w:rsidP="00106A3C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Shell’s relationship with Nigeria has positives (employment/taxes) and negatives (</w:t>
            </w:r>
            <w:r w:rsidR="00CB2B09">
              <w:rPr>
                <w:rFonts w:asciiTheme="majorHAnsi" w:hAnsiTheme="majorHAnsi" w:cstheme="majorHAnsi"/>
                <w:sz w:val="18"/>
                <w:szCs w:val="16"/>
              </w:rPr>
              <w:t>Bodo oil spill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in the Niger Delta)</w:t>
            </w:r>
          </w:p>
        </w:tc>
        <w:tc>
          <w:tcPr>
            <w:tcW w:w="1559" w:type="dxa"/>
          </w:tcPr>
          <w:p w14:paraId="6F43305D" w14:textId="77777777" w:rsidR="009145AD" w:rsidRDefault="009145AD" w:rsidP="00106A3C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8"/>
                <w:szCs w:val="16"/>
              </w:rPr>
              <w:t>Transnational Corporation</w:t>
            </w:r>
          </w:p>
          <w:p w14:paraId="4004786C" w14:textId="1A376523" w:rsidR="009145AD" w:rsidRPr="00F93826" w:rsidRDefault="009145AD" w:rsidP="00106A3C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7BCA4436" w14:textId="77777777" w:rsidR="009145AD" w:rsidRDefault="009145AD" w:rsidP="00106A3C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The characteristics of a TNC are HQ in HIC and secondary in LIC/NEEs</w:t>
            </w:r>
          </w:p>
          <w:p w14:paraId="068CAF63" w14:textId="4125E899" w:rsidR="009145AD" w:rsidRDefault="009145AD" w:rsidP="00106A3C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Oil extraction has environmental impacts</w:t>
            </w:r>
          </w:p>
        </w:tc>
      </w:tr>
      <w:tr w:rsidR="009145AD" w:rsidRPr="00ED2C1C" w14:paraId="52AF8D74" w14:textId="77777777" w:rsidTr="00100697">
        <w:trPr>
          <w:gridAfter w:val="1"/>
          <w:wAfter w:w="1321" w:type="dxa"/>
          <w:trHeight w:val="1523"/>
        </w:trPr>
        <w:tc>
          <w:tcPr>
            <w:tcW w:w="2103" w:type="dxa"/>
          </w:tcPr>
          <w:p w14:paraId="1ABCC522" w14:textId="5A2FAAD5" w:rsidR="009145AD" w:rsidRDefault="009145AD" w:rsidP="00106A3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Case study NIGERIA (4)</w:t>
            </w:r>
          </w:p>
        </w:tc>
        <w:tc>
          <w:tcPr>
            <w:tcW w:w="6120" w:type="dxa"/>
          </w:tcPr>
          <w:p w14:paraId="0A2CF395" w14:textId="77777777" w:rsidR="009145AD" w:rsidRDefault="009145AD" w:rsidP="00106A3C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Nigeria has previous colonial links to the UK and other parts of Europe</w:t>
            </w:r>
          </w:p>
          <w:p w14:paraId="285B41F4" w14:textId="77777777" w:rsidR="009145AD" w:rsidRDefault="009145AD" w:rsidP="00106A3C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Nigeria played a key role in the slave trade</w:t>
            </w:r>
          </w:p>
          <w:p w14:paraId="56E3624C" w14:textId="7DEA9916" w:rsidR="009145AD" w:rsidRPr="00A3054F" w:rsidRDefault="009145AD" w:rsidP="00106A3C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China is using technology and investment to exploit Nigeria’s natural resources – they have shared technology such as Express trains and other elements of infrastructure</w:t>
            </w:r>
          </w:p>
        </w:tc>
        <w:tc>
          <w:tcPr>
            <w:tcW w:w="1559" w:type="dxa"/>
          </w:tcPr>
          <w:p w14:paraId="21B7479B" w14:textId="77777777" w:rsidR="009145AD" w:rsidRDefault="009145AD" w:rsidP="00106A3C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8"/>
                <w:szCs w:val="16"/>
              </w:rPr>
              <w:t>Infrastructure</w:t>
            </w:r>
          </w:p>
          <w:p w14:paraId="6C3ED93F" w14:textId="3812078D" w:rsidR="009145AD" w:rsidRDefault="009145AD" w:rsidP="00106A3C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8"/>
                <w:szCs w:val="16"/>
              </w:rPr>
              <w:t>Neo-colonialism</w:t>
            </w:r>
          </w:p>
        </w:tc>
        <w:tc>
          <w:tcPr>
            <w:tcW w:w="4961" w:type="dxa"/>
            <w:shd w:val="clear" w:color="auto" w:fill="auto"/>
          </w:tcPr>
          <w:p w14:paraId="6691A3CB" w14:textId="77777777" w:rsidR="009145AD" w:rsidRDefault="009145AD" w:rsidP="00106A3C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Nigeria has valuable natural resources</w:t>
            </w:r>
          </w:p>
          <w:p w14:paraId="42212558" w14:textId="3E8B9463" w:rsidR="009145AD" w:rsidRPr="00A3054F" w:rsidRDefault="009145AD" w:rsidP="00106A3C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FDI into Nigeria has come from TNCs but it currently coming from China. </w:t>
            </w:r>
          </w:p>
        </w:tc>
      </w:tr>
      <w:tr w:rsidR="009145AD" w:rsidRPr="00ED2C1C" w14:paraId="134145C6" w14:textId="77777777" w:rsidTr="00100697">
        <w:trPr>
          <w:gridAfter w:val="1"/>
          <w:wAfter w:w="1321" w:type="dxa"/>
          <w:trHeight w:val="1523"/>
        </w:trPr>
        <w:tc>
          <w:tcPr>
            <w:tcW w:w="2103" w:type="dxa"/>
          </w:tcPr>
          <w:p w14:paraId="3EAB14D3" w14:textId="1F68E8D6" w:rsidR="009145AD" w:rsidRDefault="009145AD" w:rsidP="00106A3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Nigeria (</w:t>
            </w:r>
            <w:r w:rsidR="00CB2B09">
              <w:rPr>
                <w:rFonts w:asciiTheme="majorHAnsi" w:hAnsiTheme="majorHAnsi" w:cstheme="majorHAnsi"/>
                <w:b/>
                <w:sz w:val="18"/>
                <w:szCs w:val="16"/>
              </w:rPr>
              <w:t>5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)</w:t>
            </w:r>
          </w:p>
        </w:tc>
        <w:tc>
          <w:tcPr>
            <w:tcW w:w="6120" w:type="dxa"/>
          </w:tcPr>
          <w:p w14:paraId="487731CF" w14:textId="77777777" w:rsidR="009145AD" w:rsidRDefault="009145AD" w:rsidP="00106A3C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Nigeria has a need for aid due to the gaps in health and wealth across the country. Must be aware that half of the population live below the poverty line</w:t>
            </w:r>
          </w:p>
          <w:p w14:paraId="2AFCFDBD" w14:textId="77777777" w:rsidR="009145AD" w:rsidRDefault="009145AD" w:rsidP="00106A3C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Aid and development differ due to the time frame in which they are delivered</w:t>
            </w:r>
          </w:p>
          <w:p w14:paraId="444AC987" w14:textId="23C28B51" w:rsidR="009145AD" w:rsidRDefault="009145AD" w:rsidP="00106A3C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Nigeria receives aid such as ‘nets for life’ and aid from the world bank</w:t>
            </w:r>
          </w:p>
        </w:tc>
        <w:tc>
          <w:tcPr>
            <w:tcW w:w="1559" w:type="dxa"/>
          </w:tcPr>
          <w:p w14:paraId="6F3132CE" w14:textId="77777777" w:rsidR="009145AD" w:rsidRDefault="009145AD" w:rsidP="00106A3C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8"/>
                <w:szCs w:val="16"/>
              </w:rPr>
              <w:t>AID</w:t>
            </w:r>
          </w:p>
          <w:p w14:paraId="5241B8E9" w14:textId="77777777" w:rsidR="009145AD" w:rsidRDefault="009145AD" w:rsidP="00106A3C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8"/>
                <w:szCs w:val="16"/>
              </w:rPr>
              <w:t>Development Aid</w:t>
            </w:r>
          </w:p>
          <w:p w14:paraId="042228F2" w14:textId="77B90DF2" w:rsidR="009145AD" w:rsidRDefault="009145AD" w:rsidP="00106A3C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000140A8" w14:textId="77777777" w:rsidR="009145AD" w:rsidRDefault="009145AD" w:rsidP="00106A3C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Nigeria is made up of areas that differ greatly in health and wealth</w:t>
            </w:r>
          </w:p>
          <w:p w14:paraId="2D898AC8" w14:textId="069023B6" w:rsidR="009145AD" w:rsidRPr="00A3054F" w:rsidRDefault="009145AD" w:rsidP="00106A3C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Aid is help given from one country to another </w:t>
            </w:r>
          </w:p>
        </w:tc>
      </w:tr>
      <w:tr w:rsidR="00E06EFB" w:rsidRPr="00ED2C1C" w14:paraId="79A04329" w14:textId="77777777" w:rsidTr="00010C08">
        <w:trPr>
          <w:trHeight w:val="1523"/>
        </w:trPr>
        <w:tc>
          <w:tcPr>
            <w:tcW w:w="16064" w:type="dxa"/>
            <w:gridSpan w:val="5"/>
          </w:tcPr>
          <w:p w14:paraId="0056D40E" w14:textId="77777777" w:rsidR="00E06EFB" w:rsidRDefault="00E06EFB" w:rsidP="00106A3C">
            <w:pPr>
              <w:rPr>
                <w:rFonts w:asciiTheme="majorHAnsi" w:hAnsiTheme="majorHAnsi" w:cstheme="majorHAnsi"/>
                <w:sz w:val="18"/>
                <w:szCs w:val="16"/>
                <w:highlight w:val="yellow"/>
              </w:rPr>
            </w:pPr>
          </w:p>
          <w:p w14:paraId="2A1C7146" w14:textId="77777777" w:rsidR="00E06EFB" w:rsidRDefault="00E06EFB" w:rsidP="00106A3C">
            <w:pPr>
              <w:rPr>
                <w:rFonts w:asciiTheme="majorHAnsi" w:hAnsiTheme="majorHAnsi" w:cstheme="majorHAnsi"/>
                <w:sz w:val="18"/>
                <w:szCs w:val="16"/>
                <w:highlight w:val="yellow"/>
              </w:rPr>
            </w:pPr>
          </w:p>
          <w:p w14:paraId="79B6EC9D" w14:textId="7E074453" w:rsidR="00E06EFB" w:rsidRPr="001810CF" w:rsidRDefault="00E06EFB" w:rsidP="00106A3C">
            <w:pPr>
              <w:rPr>
                <w:rFonts w:asciiTheme="majorHAnsi" w:hAnsiTheme="majorHAnsi" w:cstheme="majorHAnsi"/>
                <w:sz w:val="18"/>
                <w:szCs w:val="16"/>
                <w:highlight w:val="yellow"/>
              </w:rPr>
            </w:pPr>
            <w:r w:rsidRPr="00CB2B09">
              <w:rPr>
                <w:rFonts w:asciiTheme="majorHAnsi" w:hAnsiTheme="majorHAnsi" w:cstheme="majorHAnsi"/>
                <w:sz w:val="18"/>
                <w:szCs w:val="16"/>
              </w:rPr>
              <w:t>Urban issues and challenges</w:t>
            </w:r>
          </w:p>
        </w:tc>
      </w:tr>
      <w:tr w:rsidR="009145AD" w:rsidRPr="00ED2C1C" w14:paraId="183D2F6A" w14:textId="77777777" w:rsidTr="00100697">
        <w:trPr>
          <w:gridAfter w:val="1"/>
          <w:wAfter w:w="1321" w:type="dxa"/>
          <w:trHeight w:val="1523"/>
        </w:trPr>
        <w:tc>
          <w:tcPr>
            <w:tcW w:w="2103" w:type="dxa"/>
          </w:tcPr>
          <w:p w14:paraId="6A24C63A" w14:textId="16B91517" w:rsidR="009145AD" w:rsidRDefault="009145AD" w:rsidP="00106A3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>Global urban patterns</w:t>
            </w:r>
          </w:p>
        </w:tc>
        <w:tc>
          <w:tcPr>
            <w:tcW w:w="6120" w:type="dxa"/>
          </w:tcPr>
          <w:p w14:paraId="5E54F224" w14:textId="025BAD73" w:rsidR="009145AD" w:rsidRDefault="009145AD" w:rsidP="00E06EF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E06EFB">
              <w:rPr>
                <w:rFonts w:asciiTheme="majorHAnsi" w:hAnsiTheme="majorHAnsi" w:cstheme="majorHAnsi"/>
                <w:sz w:val="18"/>
                <w:szCs w:val="16"/>
              </w:rPr>
              <w:t xml:space="preserve">The global pattern of urban change. 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And the reasons for the changes</w:t>
            </w:r>
          </w:p>
          <w:p w14:paraId="12B4A1E6" w14:textId="42900AA5" w:rsidR="009145AD" w:rsidRDefault="009145AD" w:rsidP="00E06EF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E06EFB">
              <w:rPr>
                <w:rFonts w:asciiTheme="majorHAnsi" w:hAnsiTheme="majorHAnsi" w:cstheme="majorHAnsi"/>
                <w:sz w:val="18"/>
                <w:szCs w:val="16"/>
              </w:rPr>
              <w:t>Urban trends in different parts of the world including HICs and LICs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and the reasons for the changes</w:t>
            </w:r>
          </w:p>
          <w:p w14:paraId="14E01AF3" w14:textId="34AC03B0" w:rsidR="009145AD" w:rsidRDefault="009145AD" w:rsidP="00E06EF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E06EFB">
              <w:rPr>
                <w:rFonts w:asciiTheme="majorHAnsi" w:hAnsiTheme="majorHAnsi" w:cstheme="majorHAnsi"/>
                <w:sz w:val="18"/>
                <w:szCs w:val="16"/>
              </w:rPr>
              <w:t>Factors affecting the rate of urbanisation migration (push–pull theory), natural increase.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] Impacts of migration in LIC and HIC cities</w:t>
            </w:r>
          </w:p>
          <w:p w14:paraId="1FD59AB4" w14:textId="623E208D" w:rsidR="009145AD" w:rsidRPr="00E06EFB" w:rsidRDefault="009145AD" w:rsidP="00E06EF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E06EFB">
              <w:rPr>
                <w:rFonts w:asciiTheme="majorHAnsi" w:hAnsiTheme="majorHAnsi" w:cstheme="majorHAnsi"/>
                <w:sz w:val="18"/>
                <w:szCs w:val="16"/>
              </w:rPr>
              <w:t xml:space="preserve"> The emergence of megacities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and the reason for their location</w:t>
            </w:r>
          </w:p>
        </w:tc>
        <w:tc>
          <w:tcPr>
            <w:tcW w:w="1559" w:type="dxa"/>
          </w:tcPr>
          <w:p w14:paraId="46FD2B33" w14:textId="19B97EA9" w:rsidR="009145AD" w:rsidRDefault="009145AD" w:rsidP="00106A3C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8"/>
                <w:szCs w:val="16"/>
              </w:rPr>
              <w:t>Migration</w:t>
            </w:r>
          </w:p>
          <w:p w14:paraId="015F96D4" w14:textId="77777777" w:rsidR="009145AD" w:rsidRDefault="009145AD" w:rsidP="00106A3C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8"/>
                <w:szCs w:val="16"/>
              </w:rPr>
              <w:t>Natural increase</w:t>
            </w:r>
          </w:p>
          <w:p w14:paraId="609CB9FD" w14:textId="556AC16F" w:rsidR="009145AD" w:rsidRPr="00E06EFB" w:rsidRDefault="009145AD" w:rsidP="00106A3C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77980D80" w14:textId="6D2E2BFD" w:rsidR="009145AD" w:rsidRDefault="009145AD" w:rsidP="00106A3C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Examples of push and pull factors that can influence migration</w:t>
            </w:r>
          </w:p>
        </w:tc>
      </w:tr>
      <w:tr w:rsidR="009145AD" w:rsidRPr="00ED2C1C" w14:paraId="7D52CCF8" w14:textId="77777777" w:rsidTr="00100697">
        <w:trPr>
          <w:gridAfter w:val="1"/>
          <w:wAfter w:w="1321" w:type="dxa"/>
          <w:trHeight w:val="1523"/>
        </w:trPr>
        <w:tc>
          <w:tcPr>
            <w:tcW w:w="2103" w:type="dxa"/>
          </w:tcPr>
          <w:p w14:paraId="0B607CF2" w14:textId="1B2EA535" w:rsidR="009145AD" w:rsidRDefault="009145AD" w:rsidP="00106A3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Learning sequence: Case study of Urban growth in </w:t>
            </w:r>
            <w:proofErr w:type="gramStart"/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an</w:t>
            </w:r>
            <w:proofErr w:type="gramEnd"/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NEE – RIO </w:t>
            </w:r>
          </w:p>
        </w:tc>
        <w:tc>
          <w:tcPr>
            <w:tcW w:w="6120" w:type="dxa"/>
          </w:tcPr>
          <w:p w14:paraId="24BCE192" w14:textId="100764F8" w:rsidR="009145AD" w:rsidRPr="00E06EFB" w:rsidRDefault="009145AD" w:rsidP="00E06EFB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E06EFB">
              <w:rPr>
                <w:rFonts w:asciiTheme="majorHAnsi" w:hAnsiTheme="majorHAnsi" w:cstheme="majorHAnsi"/>
                <w:sz w:val="18"/>
                <w:szCs w:val="16"/>
              </w:rPr>
              <w:t>A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series of lessons focused on key aspects of Rio de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6"/>
              </w:rPr>
              <w:t>Janiero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as an example of a NEE, must include;</w:t>
            </w:r>
          </w:p>
          <w:p w14:paraId="1D82F5C1" w14:textId="77777777" w:rsidR="009145AD" w:rsidRDefault="009145AD" w:rsidP="00E06EFB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E06EFB">
              <w:rPr>
                <w:rFonts w:asciiTheme="majorHAnsi" w:hAnsiTheme="majorHAnsi" w:cstheme="majorHAnsi"/>
                <w:sz w:val="18"/>
                <w:szCs w:val="16"/>
              </w:rPr>
              <w:t>the location and importance of the city, regionally, nationally and internationally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. Must include economic importance to the region and cultural events such as the carnival</w:t>
            </w:r>
          </w:p>
          <w:p w14:paraId="2A201A7D" w14:textId="664F0142" w:rsidR="009145AD" w:rsidRPr="00E06EFB" w:rsidRDefault="009145AD" w:rsidP="00E06EFB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E06EFB">
              <w:rPr>
                <w:rFonts w:asciiTheme="majorHAnsi" w:hAnsiTheme="majorHAnsi" w:cstheme="majorHAnsi"/>
                <w:sz w:val="18"/>
                <w:szCs w:val="16"/>
              </w:rPr>
              <w:t xml:space="preserve">causes of growth: natural increase and migration 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– specify the poor rural areas of Brazil</w:t>
            </w:r>
          </w:p>
          <w:p w14:paraId="505C27B5" w14:textId="00ACCBB7" w:rsidR="009145AD" w:rsidRPr="00010C08" w:rsidRDefault="009145AD" w:rsidP="00E06EFB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H</w:t>
            </w:r>
            <w:r w:rsidRPr="00010C08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ow urban growth has created opportunities such as; </w:t>
            </w:r>
          </w:p>
          <w:p w14:paraId="6060C633" w14:textId="24AAC58D" w:rsidR="009145AD" w:rsidRDefault="009145AD" w:rsidP="00010C08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E06EFB">
              <w:rPr>
                <w:rFonts w:asciiTheme="majorHAnsi" w:hAnsiTheme="majorHAnsi" w:cstheme="majorHAnsi"/>
                <w:sz w:val="18"/>
                <w:szCs w:val="16"/>
              </w:rPr>
              <w:t>access to services – health and education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– free schools of tomorrow programme linked to the Olympics</w:t>
            </w:r>
          </w:p>
          <w:p w14:paraId="1E0C9E0F" w14:textId="2936F870" w:rsidR="009145AD" w:rsidRDefault="009145AD" w:rsidP="00E06EFB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E06EFB">
              <w:rPr>
                <w:rFonts w:asciiTheme="majorHAnsi" w:hAnsiTheme="majorHAnsi" w:cstheme="majorHAnsi"/>
                <w:sz w:val="18"/>
                <w:szCs w:val="16"/>
              </w:rPr>
              <w:t xml:space="preserve"> access to resources – water supply, energy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- improved services in the favelas.</w:t>
            </w:r>
          </w:p>
          <w:p w14:paraId="4BDB8E71" w14:textId="3CB98045" w:rsidR="009145AD" w:rsidRPr="00010C08" w:rsidRDefault="009145AD" w:rsidP="00E06EFB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010C08">
              <w:rPr>
                <w:rFonts w:asciiTheme="majorHAnsi" w:hAnsiTheme="majorHAnsi" w:cstheme="majorHAnsi"/>
                <w:sz w:val="18"/>
                <w:szCs w:val="16"/>
              </w:rPr>
              <w:t xml:space="preserve">how urban industrial areas can be a stimulus for economic development 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– make clear links to Rio’s physical features and how this contributes to importance as centre of trade. </w:t>
            </w:r>
          </w:p>
          <w:p w14:paraId="77A47C9F" w14:textId="7BA711A6" w:rsidR="009145AD" w:rsidRPr="00010C08" w:rsidRDefault="009145AD" w:rsidP="00010C08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H</w:t>
            </w:r>
            <w:r w:rsidRPr="00010C08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ow urban growth has created challenges – must include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;</w:t>
            </w:r>
          </w:p>
          <w:p w14:paraId="6933EC1C" w14:textId="32C01432" w:rsidR="009145AD" w:rsidRDefault="009145AD" w:rsidP="00010C08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010C08">
              <w:rPr>
                <w:rFonts w:asciiTheme="majorHAnsi" w:hAnsiTheme="majorHAnsi" w:cstheme="majorHAnsi"/>
                <w:sz w:val="18"/>
                <w:szCs w:val="16"/>
              </w:rPr>
              <w:t>managing urban growth – slums, squatter settlements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– focus on the Favelas</w:t>
            </w:r>
          </w:p>
          <w:p w14:paraId="711FAE5D" w14:textId="52ED64A4" w:rsidR="009145AD" w:rsidRDefault="009145AD" w:rsidP="00010C08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lack of good supply of energy and water in the favela – residents utilise dangerous techniques to overcome this. </w:t>
            </w:r>
          </w:p>
          <w:p w14:paraId="737ADAE1" w14:textId="37A6FC8E" w:rsidR="009145AD" w:rsidRDefault="009145AD" w:rsidP="00010C08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010C08">
              <w:rPr>
                <w:rFonts w:asciiTheme="majorHAnsi" w:hAnsiTheme="majorHAnsi" w:cstheme="majorHAnsi"/>
                <w:sz w:val="18"/>
                <w:szCs w:val="16"/>
              </w:rPr>
              <w:t>providing access to services – health and education</w:t>
            </w:r>
          </w:p>
          <w:p w14:paraId="6B3EA637" w14:textId="03FA62A5" w:rsidR="009145AD" w:rsidRDefault="009145AD" w:rsidP="00010C08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010C08">
              <w:rPr>
                <w:rFonts w:asciiTheme="majorHAnsi" w:hAnsiTheme="majorHAnsi" w:cstheme="majorHAnsi"/>
                <w:sz w:val="18"/>
                <w:szCs w:val="16"/>
              </w:rPr>
              <w:t>reducing unemployment and crime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through pacification of the favelas – linked to the Rio Olympics</w:t>
            </w:r>
          </w:p>
          <w:p w14:paraId="0FA5FD06" w14:textId="059D4782" w:rsidR="009145AD" w:rsidRPr="00010C08" w:rsidRDefault="009145AD" w:rsidP="00010C08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010C08">
              <w:rPr>
                <w:rFonts w:asciiTheme="majorHAnsi" w:hAnsiTheme="majorHAnsi" w:cstheme="majorHAnsi"/>
                <w:sz w:val="18"/>
                <w:szCs w:val="16"/>
              </w:rPr>
              <w:t xml:space="preserve">managing environmental issues waste disposal, air and water pollution, traffic congestion. 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Including the fining of companies that dump waste in the bay as well as toll roads and improved public transport. </w:t>
            </w:r>
          </w:p>
        </w:tc>
        <w:tc>
          <w:tcPr>
            <w:tcW w:w="1559" w:type="dxa"/>
          </w:tcPr>
          <w:p w14:paraId="34949FBB" w14:textId="77777777" w:rsidR="009145AD" w:rsidRDefault="009145AD" w:rsidP="00106A3C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  <w:t>Social</w:t>
            </w:r>
          </w:p>
          <w:p w14:paraId="71A166BD" w14:textId="77777777" w:rsidR="009145AD" w:rsidRDefault="009145AD" w:rsidP="00106A3C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  <w:t>Economic</w:t>
            </w:r>
          </w:p>
          <w:p w14:paraId="2D8FD6A8" w14:textId="77777777" w:rsidR="009145AD" w:rsidRDefault="009145AD" w:rsidP="00106A3C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  <w:t>Environmental</w:t>
            </w:r>
          </w:p>
          <w:p w14:paraId="0C3DD859" w14:textId="77777777" w:rsidR="009145AD" w:rsidRDefault="009145AD" w:rsidP="00106A3C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  <w:t>Location</w:t>
            </w:r>
          </w:p>
          <w:p w14:paraId="7D1A1373" w14:textId="77777777" w:rsidR="009145AD" w:rsidRDefault="009145AD" w:rsidP="00106A3C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  <w:t>Development</w:t>
            </w:r>
          </w:p>
          <w:p w14:paraId="1736771B" w14:textId="3F8831F8" w:rsidR="009145AD" w:rsidRDefault="009145AD" w:rsidP="00106A3C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  <w:t>Pacification</w:t>
            </w:r>
          </w:p>
          <w:p w14:paraId="66F1C5EB" w14:textId="6442A581" w:rsidR="009145AD" w:rsidRDefault="009145AD" w:rsidP="00106A3C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</w:pPr>
          </w:p>
          <w:p w14:paraId="6BD43D99" w14:textId="484BFA76" w:rsidR="009145AD" w:rsidRDefault="009145AD" w:rsidP="00106A3C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</w:pPr>
          </w:p>
          <w:p w14:paraId="25D45FA7" w14:textId="258D8F77" w:rsidR="009145AD" w:rsidRDefault="009145AD" w:rsidP="00106A3C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8"/>
                <w:szCs w:val="16"/>
              </w:rPr>
              <w:t>Favela</w:t>
            </w:r>
          </w:p>
          <w:p w14:paraId="28817011" w14:textId="4AA1B857" w:rsidR="009145AD" w:rsidRDefault="009145AD" w:rsidP="00106A3C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8"/>
                <w:szCs w:val="16"/>
              </w:rPr>
              <w:t>Megacity</w:t>
            </w:r>
          </w:p>
          <w:p w14:paraId="1E8E8869" w14:textId="09690ACC" w:rsidR="009145AD" w:rsidRDefault="009145AD" w:rsidP="00106A3C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8"/>
                <w:szCs w:val="16"/>
              </w:rPr>
              <w:t>Migration</w:t>
            </w:r>
          </w:p>
          <w:p w14:paraId="73B66D78" w14:textId="66BDF58C" w:rsidR="009145AD" w:rsidRDefault="009145AD" w:rsidP="00106A3C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8"/>
                <w:szCs w:val="16"/>
              </w:rPr>
              <w:t xml:space="preserve">Physical </w:t>
            </w:r>
          </w:p>
          <w:p w14:paraId="728E435D" w14:textId="03E32028" w:rsidR="009145AD" w:rsidRPr="00010C08" w:rsidRDefault="009145AD" w:rsidP="00106A3C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8"/>
                <w:szCs w:val="16"/>
              </w:rPr>
              <w:t>Human</w:t>
            </w:r>
          </w:p>
          <w:p w14:paraId="2581900E" w14:textId="77777777" w:rsidR="009145AD" w:rsidRDefault="009145AD" w:rsidP="00106A3C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</w:pPr>
          </w:p>
          <w:p w14:paraId="6DE88FFD" w14:textId="1F83FCAF" w:rsidR="009145AD" w:rsidRPr="00010C08" w:rsidRDefault="009145AD" w:rsidP="00106A3C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67393E70" w14:textId="77777777" w:rsidR="009145AD" w:rsidRDefault="009145AD" w:rsidP="00106A3C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NEE’s are countries that are rapidly developing</w:t>
            </w:r>
          </w:p>
          <w:p w14:paraId="39681089" w14:textId="77777777" w:rsidR="009145AD" w:rsidRDefault="009145AD" w:rsidP="00106A3C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Migration can have positive and negative impacts</w:t>
            </w:r>
          </w:p>
          <w:p w14:paraId="0DE8E1B0" w14:textId="3E327677" w:rsidR="009145AD" w:rsidRDefault="009145AD" w:rsidP="00106A3C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Megacities are growing rapidly, mainly in LICs and NEEs</w:t>
            </w:r>
          </w:p>
        </w:tc>
      </w:tr>
      <w:tr w:rsidR="009145AD" w:rsidRPr="00ED2C1C" w14:paraId="574D3847" w14:textId="77777777" w:rsidTr="00100697">
        <w:trPr>
          <w:gridAfter w:val="1"/>
          <w:wAfter w:w="1321" w:type="dxa"/>
          <w:trHeight w:val="1523"/>
        </w:trPr>
        <w:tc>
          <w:tcPr>
            <w:tcW w:w="2103" w:type="dxa"/>
          </w:tcPr>
          <w:p w14:paraId="1DA44705" w14:textId="4DBE1427" w:rsidR="009145AD" w:rsidRDefault="009145AD" w:rsidP="00106A3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Learning Sequence: Urban Change in LIVERPOOL</w:t>
            </w:r>
          </w:p>
        </w:tc>
        <w:tc>
          <w:tcPr>
            <w:tcW w:w="6120" w:type="dxa"/>
          </w:tcPr>
          <w:p w14:paraId="600685B0" w14:textId="77777777" w:rsidR="009145AD" w:rsidRDefault="009145AD" w:rsidP="00E06EFB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Series of lessons focusing on a number of key aspects of urban change in Liverpool. Must include;</w:t>
            </w:r>
          </w:p>
          <w:p w14:paraId="3FEFAF43" w14:textId="77777777" w:rsidR="009145AD" w:rsidRDefault="009145AD" w:rsidP="00E06EFB">
            <w:pPr>
              <w:rPr>
                <w:rFonts w:asciiTheme="majorHAnsi" w:hAnsiTheme="majorHAnsi" w:cstheme="majorHAnsi"/>
                <w:sz w:val="18"/>
                <w:szCs w:val="16"/>
              </w:rPr>
            </w:pPr>
          </w:p>
          <w:p w14:paraId="328EA301" w14:textId="77777777" w:rsidR="009145AD" w:rsidRDefault="009145AD" w:rsidP="00010C08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Location and wider cultural, religious, educational, historical and sporting significance of the city,</w:t>
            </w:r>
          </w:p>
          <w:p w14:paraId="73A90C9B" w14:textId="77777777" w:rsidR="009145AD" w:rsidRDefault="009145AD" w:rsidP="00010C08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How migration from wales and Ireland affected the city and provided the famous accent</w:t>
            </w:r>
          </w:p>
          <w:p w14:paraId="27329A0B" w14:textId="77777777" w:rsidR="009145AD" w:rsidRDefault="009145AD" w:rsidP="00010C08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lastRenderedPageBreak/>
              <w:t xml:space="preserve">Migration from around the world has created a culturally diverse city including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6"/>
              </w:rPr>
              <w:t>chinatown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6"/>
              </w:rPr>
              <w:t>.</w:t>
            </w:r>
          </w:p>
          <w:p w14:paraId="03E194A2" w14:textId="77777777" w:rsidR="009145AD" w:rsidRDefault="009145AD" w:rsidP="00010C08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Urban change has been key to the city’s development;</w:t>
            </w:r>
          </w:p>
          <w:p w14:paraId="1BB3FFBB" w14:textId="77777777" w:rsidR="009145AD" w:rsidRDefault="009145AD" w:rsidP="00B0656B">
            <w:pPr>
              <w:rPr>
                <w:rFonts w:asciiTheme="majorHAnsi" w:hAnsiTheme="majorHAnsi" w:cstheme="majorHAnsi"/>
                <w:sz w:val="18"/>
                <w:szCs w:val="16"/>
              </w:rPr>
            </w:pPr>
          </w:p>
          <w:p w14:paraId="5B91ED2E" w14:textId="6573AA2B" w:rsidR="009145AD" w:rsidRDefault="009145AD" w:rsidP="00B0656B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£1 Billion development of the Albert Dock, Liverpool One and the surrounding areas. </w:t>
            </w:r>
          </w:p>
          <w:p w14:paraId="21541495" w14:textId="77777777" w:rsidR="009145AD" w:rsidRDefault="009145AD" w:rsidP="00B0656B">
            <w:pPr>
              <w:rPr>
                <w:rFonts w:asciiTheme="majorHAnsi" w:hAnsiTheme="majorHAnsi" w:cstheme="majorHAnsi"/>
                <w:sz w:val="18"/>
                <w:szCs w:val="16"/>
              </w:rPr>
            </w:pPr>
          </w:p>
          <w:p w14:paraId="155E9AD3" w14:textId="5F6D8F3C" w:rsidR="009145AD" w:rsidRDefault="009145AD" w:rsidP="00B0656B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Social – created job opportunities for local people, improved standard of living, narrowed deprivation in some areas. </w:t>
            </w:r>
          </w:p>
          <w:p w14:paraId="14B4E7A0" w14:textId="77777777" w:rsidR="009145AD" w:rsidRDefault="009145AD" w:rsidP="00B0656B">
            <w:pPr>
              <w:rPr>
                <w:rFonts w:asciiTheme="majorHAnsi" w:hAnsiTheme="majorHAnsi" w:cstheme="majorHAnsi"/>
                <w:sz w:val="18"/>
                <w:szCs w:val="16"/>
              </w:rPr>
            </w:pPr>
          </w:p>
          <w:p w14:paraId="53EE8822" w14:textId="63061AF9" w:rsidR="009145AD" w:rsidRDefault="009145AD" w:rsidP="00B0656B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Economic - Chain of impact through jobs, tax and infrastructure improvement </w:t>
            </w:r>
          </w:p>
          <w:p w14:paraId="16CDB217" w14:textId="77777777" w:rsidR="009145AD" w:rsidRDefault="009145AD" w:rsidP="00B0656B">
            <w:pPr>
              <w:rPr>
                <w:rFonts w:asciiTheme="majorHAnsi" w:hAnsiTheme="majorHAnsi" w:cstheme="majorHAnsi"/>
                <w:sz w:val="18"/>
                <w:szCs w:val="16"/>
              </w:rPr>
            </w:pPr>
          </w:p>
          <w:p w14:paraId="3A3A4F96" w14:textId="77777777" w:rsidR="009145AD" w:rsidRDefault="009145AD" w:rsidP="00B0656B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Environmental – green space developed in the city centre. </w:t>
            </w:r>
          </w:p>
          <w:p w14:paraId="679F5AC9" w14:textId="77777777" w:rsidR="009145AD" w:rsidRDefault="009145AD" w:rsidP="00B0656B">
            <w:pPr>
              <w:rPr>
                <w:rFonts w:asciiTheme="majorHAnsi" w:hAnsiTheme="majorHAnsi" w:cstheme="majorHAnsi"/>
                <w:sz w:val="18"/>
                <w:szCs w:val="16"/>
              </w:rPr>
            </w:pPr>
          </w:p>
          <w:p w14:paraId="5F894597" w14:textId="77777777" w:rsidR="009145AD" w:rsidRPr="008167B5" w:rsidRDefault="009145AD" w:rsidP="00B0656B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8167B5">
              <w:rPr>
                <w:rFonts w:asciiTheme="majorHAnsi" w:hAnsiTheme="majorHAnsi" w:cstheme="majorHAnsi"/>
                <w:i/>
                <w:sz w:val="18"/>
                <w:szCs w:val="16"/>
              </w:rPr>
              <w:t>Challenges</w:t>
            </w:r>
          </w:p>
          <w:p w14:paraId="15EC8324" w14:textId="77777777" w:rsidR="009145AD" w:rsidRDefault="009145AD" w:rsidP="00B0656B">
            <w:pPr>
              <w:rPr>
                <w:rFonts w:asciiTheme="majorHAnsi" w:hAnsiTheme="majorHAnsi" w:cstheme="majorHAnsi"/>
                <w:sz w:val="18"/>
                <w:szCs w:val="16"/>
              </w:rPr>
            </w:pPr>
          </w:p>
          <w:p w14:paraId="012C4BB9" w14:textId="5DD92D36" w:rsidR="009145AD" w:rsidRDefault="009145AD" w:rsidP="00B0656B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Remains inequalities in housing and education across the city – make clear the links back to the docks and their closure. Some areas yet to recover. </w:t>
            </w:r>
          </w:p>
          <w:p w14:paraId="0A8EA693" w14:textId="77777777" w:rsidR="009145AD" w:rsidRDefault="009145AD" w:rsidP="00B0656B">
            <w:pPr>
              <w:rPr>
                <w:rFonts w:asciiTheme="majorHAnsi" w:hAnsiTheme="majorHAnsi" w:cstheme="majorHAnsi"/>
                <w:sz w:val="18"/>
                <w:szCs w:val="16"/>
              </w:rPr>
            </w:pPr>
          </w:p>
          <w:p w14:paraId="70F86719" w14:textId="77777777" w:rsidR="009145AD" w:rsidRDefault="009145AD" w:rsidP="00B0656B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Dereliction of buildings – now addressed by the regeneration. </w:t>
            </w:r>
          </w:p>
          <w:p w14:paraId="5AF19768" w14:textId="77777777" w:rsidR="009145AD" w:rsidRDefault="009145AD" w:rsidP="00B0656B">
            <w:pPr>
              <w:rPr>
                <w:rFonts w:asciiTheme="majorHAnsi" w:hAnsiTheme="majorHAnsi" w:cstheme="majorHAnsi"/>
                <w:sz w:val="18"/>
                <w:szCs w:val="16"/>
              </w:rPr>
            </w:pPr>
          </w:p>
          <w:p w14:paraId="42455A9D" w14:textId="00F1227D" w:rsidR="009145AD" w:rsidRPr="00B0656B" w:rsidRDefault="009145AD" w:rsidP="00B0656B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Impact of urban sprawl and the increase in house prices in areas such as West Kirby, negatively influencing local residents. </w:t>
            </w:r>
          </w:p>
        </w:tc>
        <w:tc>
          <w:tcPr>
            <w:tcW w:w="1559" w:type="dxa"/>
          </w:tcPr>
          <w:p w14:paraId="29389D39" w14:textId="77777777" w:rsidR="009145AD" w:rsidRDefault="009145AD" w:rsidP="00106A3C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  <w:lastRenderedPageBreak/>
              <w:t>Development</w:t>
            </w:r>
          </w:p>
          <w:p w14:paraId="666FDEB6" w14:textId="77777777" w:rsidR="009145AD" w:rsidRDefault="009145AD" w:rsidP="00106A3C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  <w:t>Migration</w:t>
            </w:r>
          </w:p>
          <w:p w14:paraId="609D5B24" w14:textId="77777777" w:rsidR="009145AD" w:rsidRDefault="009145AD" w:rsidP="00106A3C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  <w:t>Diversity</w:t>
            </w:r>
          </w:p>
          <w:p w14:paraId="40507CB7" w14:textId="77777777" w:rsidR="009145AD" w:rsidRDefault="009145AD" w:rsidP="00106A3C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  <w:t xml:space="preserve">Regeneration </w:t>
            </w:r>
          </w:p>
          <w:p w14:paraId="5F77A101" w14:textId="77777777" w:rsidR="009145AD" w:rsidRDefault="009145AD" w:rsidP="00106A3C">
            <w:pPr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</w:pPr>
          </w:p>
          <w:p w14:paraId="3CBC51F9" w14:textId="77777777" w:rsidR="009145AD" w:rsidRDefault="009145AD" w:rsidP="00106A3C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8"/>
                <w:szCs w:val="16"/>
              </w:rPr>
              <w:t>Socio- economic</w:t>
            </w:r>
          </w:p>
          <w:p w14:paraId="302D94C7" w14:textId="32E01447" w:rsidR="009145AD" w:rsidRDefault="009145AD" w:rsidP="00106A3C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8"/>
                <w:szCs w:val="16"/>
              </w:rPr>
              <w:t>Deprivation</w:t>
            </w:r>
          </w:p>
          <w:p w14:paraId="3AC1631A" w14:textId="77777777" w:rsidR="009145AD" w:rsidRDefault="009145AD" w:rsidP="00106A3C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6"/>
              </w:rPr>
            </w:pPr>
          </w:p>
          <w:p w14:paraId="79B22408" w14:textId="13D26717" w:rsidR="009145AD" w:rsidRPr="008167B5" w:rsidRDefault="009145AD" w:rsidP="00106A3C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8"/>
                <w:szCs w:val="16"/>
              </w:rPr>
              <w:lastRenderedPageBreak/>
              <w:t>infrastructure</w:t>
            </w:r>
          </w:p>
        </w:tc>
        <w:tc>
          <w:tcPr>
            <w:tcW w:w="4961" w:type="dxa"/>
            <w:shd w:val="clear" w:color="auto" w:fill="auto"/>
          </w:tcPr>
          <w:p w14:paraId="4F0E1D24" w14:textId="311FE7FC" w:rsidR="009145AD" w:rsidRDefault="009145AD" w:rsidP="008167B5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lastRenderedPageBreak/>
              <w:t>Impact of migration on a city – link to previous case studies.</w:t>
            </w:r>
          </w:p>
          <w:p w14:paraId="30138E88" w14:textId="6E31C08C" w:rsidR="009145AD" w:rsidRDefault="009145AD" w:rsidP="008167B5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Growth of cities originally linked to locations</w:t>
            </w:r>
          </w:p>
          <w:p w14:paraId="05B4A842" w14:textId="09E65575" w:rsidR="009145AD" w:rsidRDefault="009145AD" w:rsidP="008167B5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Positive impact of regeneration</w:t>
            </w:r>
          </w:p>
          <w:p w14:paraId="64690CCB" w14:textId="1A87AB8C" w:rsidR="009145AD" w:rsidRDefault="009145AD" w:rsidP="00714AA9">
            <w:pPr>
              <w:rPr>
                <w:rFonts w:asciiTheme="majorHAnsi" w:hAnsiTheme="majorHAnsi" w:cstheme="majorHAnsi"/>
                <w:sz w:val="18"/>
                <w:szCs w:val="16"/>
              </w:rPr>
            </w:pPr>
          </w:p>
          <w:p w14:paraId="61CCDB58" w14:textId="7D06C054" w:rsidR="009145AD" w:rsidRPr="00714AA9" w:rsidRDefault="009145AD" w:rsidP="00714AA9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also have a prior knowledge of the city based on their own experience. Important to consider this. </w:t>
            </w:r>
          </w:p>
          <w:p w14:paraId="421D2F6E" w14:textId="1B037BC7" w:rsidR="009145AD" w:rsidRPr="008167B5" w:rsidRDefault="009145AD" w:rsidP="008167B5">
            <w:pPr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3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010C08" w:rsidRDefault="00010C08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010C08" w:rsidRDefault="00010C08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010C08" w:rsidRDefault="00010C08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010C08" w:rsidRDefault="00010C08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010C08" w:rsidRDefault="00010C08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20FC3"/>
    <w:multiLevelType w:val="hybridMultilevel"/>
    <w:tmpl w:val="B6C64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E6943"/>
    <w:multiLevelType w:val="hybridMultilevel"/>
    <w:tmpl w:val="A9F23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C7C47"/>
    <w:multiLevelType w:val="hybridMultilevel"/>
    <w:tmpl w:val="0A76C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F22E6"/>
    <w:multiLevelType w:val="hybridMultilevel"/>
    <w:tmpl w:val="FF782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21D86"/>
    <w:multiLevelType w:val="hybridMultilevel"/>
    <w:tmpl w:val="9DC04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435055"/>
    <w:multiLevelType w:val="hybridMultilevel"/>
    <w:tmpl w:val="1CD22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20E0A"/>
    <w:multiLevelType w:val="hybridMultilevel"/>
    <w:tmpl w:val="9F700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80298"/>
    <w:multiLevelType w:val="hybridMultilevel"/>
    <w:tmpl w:val="47F4E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A667A"/>
    <w:multiLevelType w:val="hybridMultilevel"/>
    <w:tmpl w:val="5C660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2167F"/>
    <w:multiLevelType w:val="hybridMultilevel"/>
    <w:tmpl w:val="5B1C9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22DCD"/>
    <w:multiLevelType w:val="hybridMultilevel"/>
    <w:tmpl w:val="35127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19"/>
  </w:num>
  <w:num w:numId="6">
    <w:abstractNumId w:val="7"/>
  </w:num>
  <w:num w:numId="7">
    <w:abstractNumId w:val="10"/>
  </w:num>
  <w:num w:numId="8">
    <w:abstractNumId w:val="2"/>
  </w:num>
  <w:num w:numId="9">
    <w:abstractNumId w:val="15"/>
  </w:num>
  <w:num w:numId="10">
    <w:abstractNumId w:val="1"/>
  </w:num>
  <w:num w:numId="11">
    <w:abstractNumId w:val="11"/>
  </w:num>
  <w:num w:numId="12">
    <w:abstractNumId w:val="14"/>
  </w:num>
  <w:num w:numId="13">
    <w:abstractNumId w:val="17"/>
  </w:num>
  <w:num w:numId="14">
    <w:abstractNumId w:val="20"/>
  </w:num>
  <w:num w:numId="15">
    <w:abstractNumId w:val="9"/>
  </w:num>
  <w:num w:numId="16">
    <w:abstractNumId w:val="13"/>
  </w:num>
  <w:num w:numId="17">
    <w:abstractNumId w:val="6"/>
  </w:num>
  <w:num w:numId="18">
    <w:abstractNumId w:val="21"/>
  </w:num>
  <w:num w:numId="19">
    <w:abstractNumId w:val="5"/>
  </w:num>
  <w:num w:numId="20">
    <w:abstractNumId w:val="12"/>
  </w:num>
  <w:num w:numId="21">
    <w:abstractNumId w:val="18"/>
  </w:num>
  <w:num w:numId="22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0C08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5F78"/>
    <w:rsid w:val="000467C5"/>
    <w:rsid w:val="000468E8"/>
    <w:rsid w:val="000601DB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E0EC3"/>
    <w:rsid w:val="000E3443"/>
    <w:rsid w:val="000F1281"/>
    <w:rsid w:val="000F44A7"/>
    <w:rsid w:val="000F4C8A"/>
    <w:rsid w:val="000F500A"/>
    <w:rsid w:val="000F6012"/>
    <w:rsid w:val="001001D5"/>
    <w:rsid w:val="00100697"/>
    <w:rsid w:val="001011A2"/>
    <w:rsid w:val="00104630"/>
    <w:rsid w:val="00106A3C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7663B"/>
    <w:rsid w:val="001810CF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57D16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C19E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B6C7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776B"/>
    <w:rsid w:val="004963D2"/>
    <w:rsid w:val="004964B5"/>
    <w:rsid w:val="0049660F"/>
    <w:rsid w:val="004A1A3C"/>
    <w:rsid w:val="004A3340"/>
    <w:rsid w:val="004A41BF"/>
    <w:rsid w:val="004A6E7E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66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AA8"/>
    <w:rsid w:val="00627D93"/>
    <w:rsid w:val="00635A32"/>
    <w:rsid w:val="0064581A"/>
    <w:rsid w:val="00650992"/>
    <w:rsid w:val="00653B4C"/>
    <w:rsid w:val="006603DE"/>
    <w:rsid w:val="00667935"/>
    <w:rsid w:val="00672AFA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6130"/>
    <w:rsid w:val="00711BD6"/>
    <w:rsid w:val="00713638"/>
    <w:rsid w:val="00714AA9"/>
    <w:rsid w:val="007163BB"/>
    <w:rsid w:val="0072205A"/>
    <w:rsid w:val="00722C14"/>
    <w:rsid w:val="00724665"/>
    <w:rsid w:val="007349E8"/>
    <w:rsid w:val="00737B22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B5288"/>
    <w:rsid w:val="007C2736"/>
    <w:rsid w:val="007D41A3"/>
    <w:rsid w:val="007E091B"/>
    <w:rsid w:val="007E4693"/>
    <w:rsid w:val="007F0E71"/>
    <w:rsid w:val="007F2528"/>
    <w:rsid w:val="00800596"/>
    <w:rsid w:val="008009A3"/>
    <w:rsid w:val="008036DE"/>
    <w:rsid w:val="00804563"/>
    <w:rsid w:val="00815CBB"/>
    <w:rsid w:val="008167B5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718B9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145AD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73A4"/>
    <w:rsid w:val="00A3054F"/>
    <w:rsid w:val="00A3605D"/>
    <w:rsid w:val="00A45161"/>
    <w:rsid w:val="00A51CAA"/>
    <w:rsid w:val="00A52AB7"/>
    <w:rsid w:val="00A52D8D"/>
    <w:rsid w:val="00A57378"/>
    <w:rsid w:val="00A64F5D"/>
    <w:rsid w:val="00A66EAE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56B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2EE1"/>
    <w:rsid w:val="00C44249"/>
    <w:rsid w:val="00C47C30"/>
    <w:rsid w:val="00C527C2"/>
    <w:rsid w:val="00C57CA2"/>
    <w:rsid w:val="00C634A0"/>
    <w:rsid w:val="00C651BA"/>
    <w:rsid w:val="00C802E2"/>
    <w:rsid w:val="00C81593"/>
    <w:rsid w:val="00C93C50"/>
    <w:rsid w:val="00C9714B"/>
    <w:rsid w:val="00CA43DB"/>
    <w:rsid w:val="00CA739E"/>
    <w:rsid w:val="00CB2B09"/>
    <w:rsid w:val="00CC37A1"/>
    <w:rsid w:val="00CD08E4"/>
    <w:rsid w:val="00CD1A24"/>
    <w:rsid w:val="00CD22BA"/>
    <w:rsid w:val="00CD3CC0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3757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06EFB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13AA"/>
    <w:rsid w:val="00E7400B"/>
    <w:rsid w:val="00E7416D"/>
    <w:rsid w:val="00E83301"/>
    <w:rsid w:val="00E84906"/>
    <w:rsid w:val="00E86070"/>
    <w:rsid w:val="00E9305C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33021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3826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4FBB95602434E9052B135F70C34FE" ma:contentTypeVersion="8" ma:contentTypeDescription="Create a new document." ma:contentTypeScope="" ma:versionID="074b5463c430bafdc4628b48c4448c4f">
  <xsd:schema xmlns:xsd="http://www.w3.org/2001/XMLSchema" xmlns:xs="http://www.w3.org/2001/XMLSchema" xmlns:p="http://schemas.microsoft.com/office/2006/metadata/properties" xmlns:ns2="8cc3afac-935a-4894-b147-7003be1268a2" xmlns:ns3="27b478fc-85a1-448b-a1c6-d70325f683f5" targetNamespace="http://schemas.microsoft.com/office/2006/metadata/properties" ma:root="true" ma:fieldsID="aae8b7c09dad64ace5ca160e61ba7bb7" ns2:_="" ns3:_="">
    <xsd:import namespace="8cc3afac-935a-4894-b147-7003be1268a2"/>
    <xsd:import namespace="27b478fc-85a1-448b-a1c6-d70325f68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3afac-935a-4894-b147-7003be126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478fc-85a1-448b-a1c6-d70325f683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C0A82-DDD7-4DE0-B3DF-B7C68F9A8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3afac-935a-4894-b147-7003be1268a2"/>
    <ds:schemaRef ds:uri="27b478fc-85a1-448b-a1c6-d70325f68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5C94C8-C5AD-4050-8B84-DBF0D674A4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130FC-388D-48C7-B7F8-DB156FA577AC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27b478fc-85a1-448b-a1c6-d70325f683f5"/>
    <ds:schemaRef ds:uri="8cc3afac-935a-4894-b147-7003be1268a2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6CEA0C9-B64D-48E5-826A-75A5BF388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2686</Words>
  <Characters>15315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17966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M Greenslade</cp:lastModifiedBy>
  <cp:revision>3</cp:revision>
  <cp:lastPrinted>2019-11-21T12:39:00Z</cp:lastPrinted>
  <dcterms:created xsi:type="dcterms:W3CDTF">2023-07-13T10:28:00Z</dcterms:created>
  <dcterms:modified xsi:type="dcterms:W3CDTF">2023-09-08T08:35:00Z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0x0101002AD4FBB95602434E9052B135F70C34FE</vt:lpwstr>
  </property>
</Properties>
</file>