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16C5350E" w:rsidR="00B1463C" w:rsidRPr="00333BCC" w:rsidRDefault="0070081B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11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– </w:t>
      </w:r>
      <w:r w:rsidR="00316C35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Probability</w:t>
      </w:r>
    </w:p>
    <w:p w14:paraId="2BC31087" w14:textId="3D46A244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Pr="00333BCC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559"/>
        <w:gridCol w:w="4961"/>
        <w:gridCol w:w="1321"/>
      </w:tblGrid>
      <w:tr w:rsidR="00E3097A" w:rsidRPr="00EB3DA8" w14:paraId="4DA0BDC8" w14:textId="1F92FA36" w:rsidTr="0018298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559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90B7B" w:rsidRPr="00EB3DA8" w14:paraId="364587BF" w14:textId="77777777" w:rsidTr="00182980">
        <w:trPr>
          <w:trHeight w:val="1670"/>
        </w:trPr>
        <w:tc>
          <w:tcPr>
            <w:tcW w:w="2103" w:type="dxa"/>
          </w:tcPr>
          <w:p w14:paraId="02EB4150" w14:textId="0E450203" w:rsidR="00E90B7B" w:rsidRPr="009A16B0" w:rsidRDefault="00E90B7B" w:rsidP="00E90B7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 and use tree diagrams for independent events</w:t>
            </w:r>
          </w:p>
        </w:tc>
        <w:tc>
          <w:tcPr>
            <w:tcW w:w="6120" w:type="dxa"/>
          </w:tcPr>
          <w:p w14:paraId="76727252" w14:textId="77777777" w:rsidR="00E90B7B" w:rsidRDefault="00E90B7B" w:rsidP="00E90B7B">
            <w:pPr>
              <w:pStyle w:val="ListParagraph"/>
              <w:numPr>
                <w:ilvl w:val="0"/>
                <w:numId w:val="23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>Students will know how to show given information on a probability tree diagram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  <w:p w14:paraId="1F989D37" w14:textId="77777777" w:rsidR="00E90B7B" w:rsidRDefault="00E90B7B" w:rsidP="00E90B7B">
            <w:pPr>
              <w:pStyle w:val="ListParagraph"/>
              <w:numPr>
                <w:ilvl w:val="0"/>
                <w:numId w:val="23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complete probabilities using both decimals and fractions to represent probabilities</w:t>
            </w:r>
          </w:p>
          <w:p w14:paraId="3CD41056" w14:textId="77777777" w:rsidR="00E90B7B" w:rsidRPr="002D2380" w:rsidRDefault="00E90B7B" w:rsidP="00E90B7B">
            <w:pPr>
              <w:pStyle w:val="ListParagraph"/>
              <w:numPr>
                <w:ilvl w:val="0"/>
                <w:numId w:val="23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construct a probability tree for multiple events</w:t>
            </w: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5655ACBC" w14:textId="77777777" w:rsidR="00E90B7B" w:rsidRDefault="00E90B7B" w:rsidP="00E90B7B">
            <w:pPr>
              <w:pStyle w:val="ListParagraph"/>
              <w:numPr>
                <w:ilvl w:val="0"/>
                <w:numId w:val="23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>Students will know how to use a probability tree diagram to represent outcomes of combined independent events (with replacement)</w:t>
            </w:r>
          </w:p>
          <w:p w14:paraId="16354021" w14:textId="6730CDD7" w:rsidR="00E90B7B" w:rsidRPr="009A16B0" w:rsidRDefault="00E90B7B" w:rsidP="00E90B7B">
            <w:pPr>
              <w:pStyle w:val="ListParagraph"/>
              <w:numPr>
                <w:ilvl w:val="0"/>
                <w:numId w:val="23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>Students will know how to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use</w:t>
            </w: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 xml:space="preserve"> tree diagrams to calculate the probability of two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combined </w:t>
            </w: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>independent events by multiplying across the branches (this can either be fractions or decimals)</w:t>
            </w:r>
          </w:p>
        </w:tc>
        <w:tc>
          <w:tcPr>
            <w:tcW w:w="1559" w:type="dxa"/>
          </w:tcPr>
          <w:p w14:paraId="4F770318" w14:textId="77777777" w:rsidR="00E90B7B" w:rsidRDefault="00E90B7B" w:rsidP="00E90B7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Independent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</w:t>
            </w:r>
            <w:r w:rsidRPr="00AB022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not subject to control by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anything else</w:t>
            </w:r>
          </w:p>
          <w:p w14:paraId="13E9EFF6" w14:textId="180A7A51" w:rsidR="00E90B7B" w:rsidRPr="009A16B0" w:rsidRDefault="00E90B7B" w:rsidP="00E90B7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Independent Events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</w:t>
            </w:r>
            <w:r w:rsidRPr="00AB022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Two events are independent if the occurrence of one event does not affect the chances of the occurrence of the other event</w:t>
            </w:r>
          </w:p>
        </w:tc>
        <w:tc>
          <w:tcPr>
            <w:tcW w:w="4961" w:type="dxa"/>
            <w:shd w:val="clear" w:color="auto" w:fill="auto"/>
          </w:tcPr>
          <w:p w14:paraId="5EB31000" w14:textId="77777777" w:rsidR="00E90B7B" w:rsidRDefault="00E90B7B" w:rsidP="00E90B7B">
            <w:pPr>
              <w:pStyle w:val="ListParagraph"/>
              <w:numPr>
                <w:ilvl w:val="0"/>
                <w:numId w:val="23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that the probability of all possible outcomes for an event add to 1</w:t>
            </w:r>
          </w:p>
          <w:p w14:paraId="2BDFE2D4" w14:textId="77777777" w:rsidR="00E90B7B" w:rsidRDefault="00E90B7B" w:rsidP="00E90B7B">
            <w:pPr>
              <w:pStyle w:val="ListParagraph"/>
              <w:numPr>
                <w:ilvl w:val="0"/>
                <w:numId w:val="23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decimals</w:t>
            </w:r>
          </w:p>
          <w:p w14:paraId="10A75CCE" w14:textId="1FDAE715" w:rsidR="00E90B7B" w:rsidRPr="009A16B0" w:rsidRDefault="00E90B7B" w:rsidP="00E90B7B">
            <w:pPr>
              <w:pStyle w:val="ListParagraph"/>
              <w:numPr>
                <w:ilvl w:val="0"/>
                <w:numId w:val="23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fractions</w:t>
            </w:r>
          </w:p>
        </w:tc>
        <w:tc>
          <w:tcPr>
            <w:tcW w:w="1321" w:type="dxa"/>
          </w:tcPr>
          <w:p w14:paraId="7F9FF34B" w14:textId="77777777" w:rsidR="00E90B7B" w:rsidRPr="00EB3DA8" w:rsidRDefault="00E90B7B" w:rsidP="00E90B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90B7B" w:rsidRPr="00EB3DA8" w14:paraId="717DAC87" w14:textId="77777777" w:rsidTr="00182980">
        <w:trPr>
          <w:trHeight w:val="1670"/>
        </w:trPr>
        <w:tc>
          <w:tcPr>
            <w:tcW w:w="2103" w:type="dxa"/>
          </w:tcPr>
          <w:p w14:paraId="0596C065" w14:textId="624FF544" w:rsidR="00E90B7B" w:rsidRPr="009A16B0" w:rsidRDefault="00E90B7B" w:rsidP="00E90B7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conditional probability problems using tree diagrams</w:t>
            </w:r>
          </w:p>
        </w:tc>
        <w:tc>
          <w:tcPr>
            <w:tcW w:w="6120" w:type="dxa"/>
          </w:tcPr>
          <w:p w14:paraId="12511CFA" w14:textId="77777777" w:rsidR="00E90B7B" w:rsidRDefault="00E90B7B" w:rsidP="00E90B7B">
            <w:pPr>
              <w:pStyle w:val="ListParagraph"/>
              <w:numPr>
                <w:ilvl w:val="0"/>
                <w:numId w:val="24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understand how and why the outcome of one event can impact the outcome of a subsequent event</w:t>
            </w:r>
          </w:p>
          <w:p w14:paraId="731355B2" w14:textId="77777777" w:rsidR="00E90B7B" w:rsidRDefault="00E90B7B" w:rsidP="00E90B7B">
            <w:pPr>
              <w:pStyle w:val="ListParagraph"/>
              <w:numPr>
                <w:ilvl w:val="0"/>
                <w:numId w:val="24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complete and construct probability trees for dependent events</w:t>
            </w:r>
          </w:p>
          <w:p w14:paraId="035F86E3" w14:textId="26505681" w:rsidR="00E90B7B" w:rsidRPr="009A16B0" w:rsidRDefault="00E90B7B" w:rsidP="00E90B7B">
            <w:pPr>
              <w:pStyle w:val="ListParagraph"/>
              <w:numPr>
                <w:ilvl w:val="0"/>
                <w:numId w:val="24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use probability trees to calculate the probabilities of combined events for dependent events</w:t>
            </w:r>
          </w:p>
        </w:tc>
        <w:tc>
          <w:tcPr>
            <w:tcW w:w="1559" w:type="dxa"/>
          </w:tcPr>
          <w:p w14:paraId="762125E6" w14:textId="470E0307" w:rsidR="00E90B7B" w:rsidRDefault="00E90B7B" w:rsidP="00E90B7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Dependent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</w:t>
            </w:r>
            <w:r w:rsidRPr="00AB022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determined by</w:t>
            </w:r>
          </w:p>
          <w:p w14:paraId="712DDB91" w14:textId="1A4C96AC" w:rsidR="00E90B7B" w:rsidRDefault="00E90B7B" w:rsidP="00E90B7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Conditional/ </w:t>
            </w:r>
            <w:r w:rsidRPr="003D75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Dependent Events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</w:t>
            </w:r>
            <w:r w:rsidRPr="00AB022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event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s whose outcomes </w:t>
            </w:r>
            <w:r w:rsidRPr="00AB022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rel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y</w:t>
            </w:r>
            <w:r w:rsidRPr="00AB022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on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that of</w:t>
            </w:r>
            <w:r w:rsidRPr="00AB022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another event </w:t>
            </w:r>
          </w:p>
          <w:p w14:paraId="02C65BAE" w14:textId="2FD09D43" w:rsidR="00E90B7B" w:rsidRPr="00E90B7B" w:rsidRDefault="00E90B7B" w:rsidP="00E90B7B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4127C887" w14:textId="77777777" w:rsidR="00E90B7B" w:rsidRDefault="00E90B7B" w:rsidP="00E90B7B">
            <w:pPr>
              <w:pStyle w:val="ListParagraph"/>
              <w:numPr>
                <w:ilvl w:val="0"/>
                <w:numId w:val="24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decimals</w:t>
            </w:r>
          </w:p>
          <w:p w14:paraId="0EB7D1F2" w14:textId="0396898E" w:rsidR="00E90B7B" w:rsidRPr="009A16B0" w:rsidRDefault="00E90B7B" w:rsidP="00E90B7B">
            <w:pPr>
              <w:pStyle w:val="ListParagraph"/>
              <w:numPr>
                <w:ilvl w:val="0"/>
                <w:numId w:val="24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fractions</w:t>
            </w:r>
          </w:p>
        </w:tc>
        <w:tc>
          <w:tcPr>
            <w:tcW w:w="1321" w:type="dxa"/>
          </w:tcPr>
          <w:p w14:paraId="3CFDD914" w14:textId="728417E3" w:rsidR="00E90B7B" w:rsidRPr="00EB3DA8" w:rsidRDefault="00E90B7B" w:rsidP="00E90B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90B7B" w:rsidRPr="00EB3DA8" w14:paraId="0708CFEA" w14:textId="77777777" w:rsidTr="00182980">
        <w:trPr>
          <w:trHeight w:val="1670"/>
        </w:trPr>
        <w:tc>
          <w:tcPr>
            <w:tcW w:w="2103" w:type="dxa"/>
          </w:tcPr>
          <w:p w14:paraId="7F4BFA52" w14:textId="7D982153" w:rsidR="00E90B7B" w:rsidRPr="009A16B0" w:rsidRDefault="00E90B7B" w:rsidP="00E90B7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 and use Venn diagrams to calculate probabilities</w:t>
            </w:r>
          </w:p>
        </w:tc>
        <w:tc>
          <w:tcPr>
            <w:tcW w:w="6120" w:type="dxa"/>
          </w:tcPr>
          <w:p w14:paraId="50E15915" w14:textId="77777777" w:rsidR="00E90B7B" w:rsidRDefault="00E90B7B" w:rsidP="00E90B7B">
            <w:pPr>
              <w:pStyle w:val="ListParagraph"/>
              <w:numPr>
                <w:ilvl w:val="0"/>
                <w:numId w:val="24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 w:rsidRPr="000E35BE">
              <w:rPr>
                <w:rFonts w:asciiTheme="majorHAnsi" w:hAnsiTheme="majorHAnsi" w:cstheme="majorHAnsi"/>
                <w:sz w:val="16"/>
                <w:szCs w:val="16"/>
              </w:rPr>
              <w:t>Students will know how to put information into a Venn diagram and use it to determine probabilities</w:t>
            </w:r>
          </w:p>
          <w:p w14:paraId="5AA3871B" w14:textId="77777777" w:rsidR="00E90B7B" w:rsidRDefault="00E90B7B" w:rsidP="00E90B7B">
            <w:pPr>
              <w:pStyle w:val="ListParagraph"/>
              <w:numPr>
                <w:ilvl w:val="0"/>
                <w:numId w:val="24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construct appropriate Venn diagrams to sort information</w:t>
            </w:r>
          </w:p>
          <w:p w14:paraId="20CF1D58" w14:textId="393C555C" w:rsidR="00E90B7B" w:rsidRPr="009A16B0" w:rsidRDefault="00E90B7B" w:rsidP="00E90B7B">
            <w:pPr>
              <w:pStyle w:val="ListParagraph"/>
              <w:numPr>
                <w:ilvl w:val="0"/>
                <w:numId w:val="24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 w:rsidRPr="000E35BE">
              <w:rPr>
                <w:rFonts w:asciiTheme="majorHAnsi" w:hAnsiTheme="majorHAnsi" w:cstheme="majorHAnsi"/>
                <w:sz w:val="16"/>
                <w:szCs w:val="16"/>
              </w:rPr>
              <w:t>Students will know how to interpret a Venn diagram to find probabilities</w:t>
            </w:r>
          </w:p>
        </w:tc>
        <w:tc>
          <w:tcPr>
            <w:tcW w:w="1559" w:type="dxa"/>
          </w:tcPr>
          <w:p w14:paraId="715B2B72" w14:textId="77777777" w:rsidR="00E90B7B" w:rsidRDefault="00E90B7B" w:rsidP="00E90B7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Venn Diagram</w:t>
            </w:r>
            <w:r w:rsidRPr="000E35B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a diagram representing mathematical or logical sets as circles within an enclosing rectangle (the universal set), common elements of the sets being represented by intersections of the circles. </w:t>
            </w:r>
          </w:p>
          <w:p w14:paraId="519E97C5" w14:textId="77777777" w:rsidR="00E90B7B" w:rsidRPr="000E35BE" w:rsidRDefault="00E90B7B" w:rsidP="00E90B7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Universal Set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</w:t>
            </w:r>
            <w:r w:rsidRPr="000E35B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set which contains all objects, including itself</w:t>
            </w:r>
          </w:p>
          <w:p w14:paraId="4C313503" w14:textId="77777777" w:rsidR="00E90B7B" w:rsidRPr="000E35BE" w:rsidRDefault="00E90B7B" w:rsidP="00E90B7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Intersection</w:t>
            </w:r>
            <w:r w:rsidRPr="000E35B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A point, area or line that is common to two or more things. For a Venn diagram the intersection is the overlap between the two circles</w:t>
            </w:r>
          </w:p>
          <w:p w14:paraId="44A56EB1" w14:textId="061F4A67" w:rsidR="00E90B7B" w:rsidRPr="009A16B0" w:rsidRDefault="00E90B7B" w:rsidP="00E90B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19945F35" w14:textId="16CB82C4" w:rsidR="00E90B7B" w:rsidRPr="00E90B7B" w:rsidRDefault="00E90B7B" w:rsidP="00E90B7B">
            <w:pPr>
              <w:pStyle w:val="ListParagraph"/>
              <w:numPr>
                <w:ilvl w:val="0"/>
                <w:numId w:val="26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 w:rsidRPr="00E90B7B">
              <w:rPr>
                <w:rFonts w:asciiTheme="majorHAnsi" w:hAnsiTheme="majorHAnsi" w:cstheme="majorHAnsi"/>
                <w:sz w:val="16"/>
                <w:szCs w:val="16"/>
              </w:rPr>
              <w:t>Students should know how to sort information into a simple Venn diagram</w:t>
            </w:r>
          </w:p>
        </w:tc>
        <w:tc>
          <w:tcPr>
            <w:tcW w:w="1321" w:type="dxa"/>
          </w:tcPr>
          <w:p w14:paraId="6C154519" w14:textId="77777777" w:rsidR="00E90B7B" w:rsidRPr="00EB3DA8" w:rsidRDefault="00E90B7B" w:rsidP="00E90B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90B7B" w:rsidRPr="00EB3DA8" w14:paraId="3B2BFA7D" w14:textId="77777777" w:rsidTr="00182980">
        <w:trPr>
          <w:trHeight w:val="1670"/>
        </w:trPr>
        <w:tc>
          <w:tcPr>
            <w:tcW w:w="2103" w:type="dxa"/>
          </w:tcPr>
          <w:p w14:paraId="5BFB97DD" w14:textId="5657446F" w:rsidR="00E90B7B" w:rsidRDefault="00E90B7B" w:rsidP="00E90B7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interpret and use set notation</w:t>
            </w:r>
          </w:p>
        </w:tc>
        <w:tc>
          <w:tcPr>
            <w:tcW w:w="6120" w:type="dxa"/>
          </w:tcPr>
          <w:p w14:paraId="04F70430" w14:textId="77777777" w:rsidR="00E90B7B" w:rsidRPr="002D2380" w:rsidRDefault="00E90B7B" w:rsidP="00E90B7B">
            <w:pPr>
              <w:pStyle w:val="ListParagraph"/>
              <w:numPr>
                <w:ilvl w:val="0"/>
                <w:numId w:val="24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>Students will know how to use very simple set notation to describe parts of the Venn diagram e.g. (A), (B), (A'), (B')</w:t>
            </w:r>
          </w:p>
          <w:p w14:paraId="7F40109C" w14:textId="77777777" w:rsidR="00E90B7B" w:rsidRDefault="00E90B7B" w:rsidP="00E90B7B">
            <w:pPr>
              <w:pStyle w:val="ListParagraph"/>
              <w:numPr>
                <w:ilvl w:val="0"/>
                <w:numId w:val="24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>Students will know how to use union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(A Ս B) </w:t>
            </w: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 xml:space="preserve">and intersection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(A ∩ B) </w:t>
            </w: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>notation</w:t>
            </w:r>
          </w:p>
          <w:p w14:paraId="5DFDE555" w14:textId="144D9454" w:rsidR="00E90B7B" w:rsidRPr="009A16B0" w:rsidRDefault="00E90B7B" w:rsidP="00E90B7B">
            <w:pPr>
              <w:pStyle w:val="ListParagraph"/>
              <w:numPr>
                <w:ilvl w:val="0"/>
                <w:numId w:val="24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probabilities using union and intersection notation</w:t>
            </w:r>
          </w:p>
        </w:tc>
        <w:tc>
          <w:tcPr>
            <w:tcW w:w="1559" w:type="dxa"/>
          </w:tcPr>
          <w:p w14:paraId="7053C4DE" w14:textId="514B3038" w:rsidR="00E90B7B" w:rsidRPr="009A16B0" w:rsidRDefault="00E90B7B" w:rsidP="00E90B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Union</w:t>
            </w:r>
            <w:r w:rsidRPr="000E35B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The set made by combining the elements of two sets. </w:t>
            </w:r>
            <w:proofErr w:type="gramStart"/>
            <w:r w:rsidRPr="000E35B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So</w:t>
            </w:r>
            <w:proofErr w:type="gramEnd"/>
            <w:r w:rsidRPr="000E35B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the union of sets A and B is the set of elements in A, or B, or both.</w:t>
            </w:r>
          </w:p>
        </w:tc>
        <w:tc>
          <w:tcPr>
            <w:tcW w:w="4961" w:type="dxa"/>
            <w:shd w:val="clear" w:color="auto" w:fill="auto"/>
          </w:tcPr>
          <w:p w14:paraId="58B4746E" w14:textId="4C85B8BF" w:rsidR="00E90B7B" w:rsidRPr="009A16B0" w:rsidRDefault="00E90B7B" w:rsidP="00E90B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know how to sort information into a Venn diagram</w:t>
            </w:r>
          </w:p>
        </w:tc>
        <w:tc>
          <w:tcPr>
            <w:tcW w:w="1321" w:type="dxa"/>
          </w:tcPr>
          <w:p w14:paraId="1DE37C80" w14:textId="77777777" w:rsidR="00E90B7B" w:rsidRPr="00EB3DA8" w:rsidRDefault="00E90B7B" w:rsidP="00E90B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26795"/>
    <w:multiLevelType w:val="hybridMultilevel"/>
    <w:tmpl w:val="29D43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24A4679C"/>
    <w:multiLevelType w:val="hybridMultilevel"/>
    <w:tmpl w:val="190EA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268AE"/>
    <w:multiLevelType w:val="hybridMultilevel"/>
    <w:tmpl w:val="0AA01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922A8"/>
    <w:multiLevelType w:val="hybridMultilevel"/>
    <w:tmpl w:val="7604D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B3F57"/>
    <w:multiLevelType w:val="hybridMultilevel"/>
    <w:tmpl w:val="594E5EE2"/>
    <w:lvl w:ilvl="0" w:tplc="08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8" w15:restartNumberingAfterBreak="0">
    <w:nsid w:val="524270A1"/>
    <w:multiLevelType w:val="hybridMultilevel"/>
    <w:tmpl w:val="AFF02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1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2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3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5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4"/>
  </w:num>
  <w:num w:numId="5">
    <w:abstractNumId w:val="23"/>
  </w:num>
  <w:num w:numId="6">
    <w:abstractNumId w:val="13"/>
  </w:num>
  <w:num w:numId="7">
    <w:abstractNumId w:val="15"/>
  </w:num>
  <w:num w:numId="8">
    <w:abstractNumId w:val="5"/>
  </w:num>
  <w:num w:numId="9">
    <w:abstractNumId w:val="19"/>
  </w:num>
  <w:num w:numId="10">
    <w:abstractNumId w:val="1"/>
  </w:num>
  <w:num w:numId="11">
    <w:abstractNumId w:val="16"/>
  </w:num>
  <w:num w:numId="12">
    <w:abstractNumId w:val="25"/>
  </w:num>
  <w:num w:numId="13">
    <w:abstractNumId w:val="24"/>
  </w:num>
  <w:num w:numId="14">
    <w:abstractNumId w:val="21"/>
  </w:num>
  <w:num w:numId="15">
    <w:abstractNumId w:val="22"/>
  </w:num>
  <w:num w:numId="16">
    <w:abstractNumId w:val="8"/>
  </w:num>
  <w:num w:numId="17">
    <w:abstractNumId w:val="3"/>
  </w:num>
  <w:num w:numId="18">
    <w:abstractNumId w:val="6"/>
  </w:num>
  <w:num w:numId="19">
    <w:abstractNumId w:val="4"/>
  </w:num>
  <w:num w:numId="20">
    <w:abstractNumId w:val="20"/>
  </w:num>
  <w:num w:numId="21">
    <w:abstractNumId w:val="17"/>
  </w:num>
  <w:num w:numId="22">
    <w:abstractNumId w:val="2"/>
  </w:num>
  <w:num w:numId="23">
    <w:abstractNumId w:val="12"/>
  </w:num>
  <w:num w:numId="24">
    <w:abstractNumId w:val="18"/>
  </w:num>
  <w:num w:numId="25">
    <w:abstractNumId w:val="11"/>
  </w:num>
  <w:num w:numId="2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43CA"/>
    <w:rsid w:val="003126D1"/>
    <w:rsid w:val="0031431F"/>
    <w:rsid w:val="00314A34"/>
    <w:rsid w:val="00315BB1"/>
    <w:rsid w:val="00316C35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65A1"/>
    <w:rsid w:val="00397B74"/>
    <w:rsid w:val="003A1440"/>
    <w:rsid w:val="003A466A"/>
    <w:rsid w:val="003B2059"/>
    <w:rsid w:val="003B336A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19E9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16B0"/>
    <w:rsid w:val="009A2333"/>
    <w:rsid w:val="009A5F61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90B7B"/>
    <w:rsid w:val="00E978C9"/>
    <w:rsid w:val="00EA1977"/>
    <w:rsid w:val="00EA4991"/>
    <w:rsid w:val="00EB0370"/>
    <w:rsid w:val="00EB3DA8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26C50-E6A1-4561-ACF9-A9B239D5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7</cp:revision>
  <cp:lastPrinted>2019-11-21T12:39:00Z</cp:lastPrinted>
  <dcterms:created xsi:type="dcterms:W3CDTF">2022-06-15T11:50:00Z</dcterms:created>
  <dcterms:modified xsi:type="dcterms:W3CDTF">2023-07-06T09:45:00Z</dcterms:modified>
</cp:coreProperties>
</file>