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592A450" w:rsidR="00B1463C" w:rsidRPr="00B1463C" w:rsidRDefault="007F7B17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KS3 Music / </w:t>
      </w:r>
      <w:r w:rsidR="00F474E5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New Directions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976"/>
        <w:gridCol w:w="3544"/>
        <w:gridCol w:w="1321"/>
      </w:tblGrid>
      <w:tr w:rsidR="00E3097A" w:rsidRPr="00ED2C1C" w14:paraId="4DA0BDC8" w14:textId="1F92FA36" w:rsidTr="00286A7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6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54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27D9642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B208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286A73">
        <w:trPr>
          <w:trHeight w:val="1670"/>
        </w:trPr>
        <w:tc>
          <w:tcPr>
            <w:tcW w:w="2103" w:type="dxa"/>
          </w:tcPr>
          <w:p w14:paraId="1B3CECD2" w14:textId="49D17BA2" w:rsidR="00E3097A" w:rsidRPr="00193A4F" w:rsidRDefault="00612400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Directions </w:t>
            </w:r>
            <w:r w:rsidR="007F7B17" w:rsidRPr="007F7B17">
              <w:rPr>
                <w:rFonts w:asciiTheme="majorHAnsi" w:hAnsiTheme="majorHAnsi" w:cstheme="majorHAnsi"/>
                <w:b/>
                <w:sz w:val="16"/>
                <w:szCs w:val="16"/>
              </w:rPr>
              <w:t>Lesson 1</w:t>
            </w:r>
          </w:p>
        </w:tc>
        <w:tc>
          <w:tcPr>
            <w:tcW w:w="6120" w:type="dxa"/>
          </w:tcPr>
          <w:p w14:paraId="0E991293" w14:textId="799056FB" w:rsidR="00995435" w:rsidRPr="0061727A" w:rsidRDefault="00995435" w:rsidP="00995435">
            <w:pPr>
              <w:tabs>
                <w:tab w:val="left" w:pos="1068"/>
              </w:tabs>
              <w:jc w:val="center"/>
              <w:rPr>
                <w:rFonts w:ascii="Calibri" w:hAnsi="Calibri" w:cs="Calibri"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 xml:space="preserve">Features of Music in </w:t>
            </w:r>
            <w:proofErr w:type="gramStart"/>
            <w:r w:rsidRPr="0061727A">
              <w:rPr>
                <w:rFonts w:ascii="Calibri" w:hAnsi="Calibri" w:cs="Calibri"/>
                <w:sz w:val="20"/>
              </w:rPr>
              <w:t>The</w:t>
            </w:r>
            <w:proofErr w:type="gramEnd"/>
            <w:r w:rsidRPr="0061727A">
              <w:rPr>
                <w:rFonts w:ascii="Calibri" w:hAnsi="Calibri" w:cs="Calibri"/>
                <w:sz w:val="20"/>
              </w:rPr>
              <w:t xml:space="preserve"> 20</w:t>
            </w:r>
            <w:r w:rsidRPr="0061727A">
              <w:rPr>
                <w:rFonts w:ascii="Calibri" w:hAnsi="Calibri" w:cs="Calibri"/>
                <w:sz w:val="20"/>
                <w:vertAlign w:val="superscript"/>
              </w:rPr>
              <w:t>th</w:t>
            </w:r>
            <w:r w:rsidRPr="0061727A">
              <w:rPr>
                <w:rFonts w:ascii="Calibri" w:hAnsi="Calibri" w:cs="Calibri"/>
                <w:sz w:val="20"/>
              </w:rPr>
              <w:t xml:space="preserve"> Century</w:t>
            </w:r>
          </w:p>
          <w:p w14:paraId="6E65F939" w14:textId="1D0AB932" w:rsidR="0061727A" w:rsidRDefault="0061727A" w:rsidP="00612400">
            <w:pPr>
              <w:tabs>
                <w:tab w:val="left" w:pos="1068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Students will know the meaning of the following terms. </w:t>
            </w:r>
          </w:p>
          <w:p w14:paraId="09AB71F2" w14:textId="36622659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proofErr w:type="gramStart"/>
            <w:r w:rsidRPr="0061727A">
              <w:rPr>
                <w:rFonts w:ascii="Calibri" w:hAnsi="Calibri" w:cs="Calibri"/>
                <w:sz w:val="20"/>
              </w:rPr>
              <w:t>CONJUNCT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 -</w:t>
            </w:r>
            <w:proofErr w:type="gramEnd"/>
            <w:r w:rsidRPr="0061727A">
              <w:rPr>
                <w:rFonts w:ascii="Calibri" w:hAnsi="Calibri" w:cs="Calibri"/>
                <w:bCs/>
                <w:sz w:val="20"/>
              </w:rPr>
              <w:t xml:space="preserve"> wide leaps, angular and spiky.</w:t>
            </w:r>
          </w:p>
          <w:p w14:paraId="113EF3D6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CHROMATIC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-uses all 12 notes (black and white) of the </w:t>
            </w:r>
            <w:r w:rsidRPr="0061727A">
              <w:rPr>
                <w:rFonts w:ascii="Calibri" w:hAnsi="Calibri" w:cs="Calibri"/>
                <w:sz w:val="20"/>
              </w:rPr>
              <w:t>CHROMATIC SCALE</w:t>
            </w:r>
            <w:r w:rsidRPr="0061727A">
              <w:rPr>
                <w:rFonts w:ascii="Calibri" w:hAnsi="Calibri" w:cs="Calibri"/>
                <w:bCs/>
                <w:sz w:val="20"/>
              </w:rPr>
              <w:t>.</w:t>
            </w:r>
          </w:p>
          <w:p w14:paraId="371D0A15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DISSONANCE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- harsh sounds.</w:t>
            </w:r>
          </w:p>
          <w:p w14:paraId="7018A5B3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 xml:space="preserve">EXTREMES OF DYNAMICS 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- </w:t>
            </w:r>
            <w:r w:rsidRPr="0061727A">
              <w:rPr>
                <w:rFonts w:ascii="Calibri" w:hAnsi="Calibri" w:cs="Calibri"/>
                <w:bCs/>
                <w:i/>
                <w:iCs/>
                <w:sz w:val="20"/>
              </w:rPr>
              <w:t>(</w:t>
            </w:r>
            <w:proofErr w:type="spellStart"/>
            <w:r w:rsidRPr="0061727A">
              <w:rPr>
                <w:rFonts w:ascii="Calibri" w:hAnsi="Calibri" w:cs="Calibri"/>
                <w:bCs/>
                <w:i/>
                <w:iCs/>
                <w:sz w:val="20"/>
              </w:rPr>
              <w:t>pppp-ffff</w:t>
            </w:r>
            <w:proofErr w:type="spellEnd"/>
            <w:r w:rsidRPr="0061727A">
              <w:rPr>
                <w:rFonts w:ascii="Calibri" w:hAnsi="Calibri" w:cs="Calibri"/>
                <w:bCs/>
                <w:i/>
                <w:iCs/>
                <w:sz w:val="20"/>
              </w:rPr>
              <w:t>)</w:t>
            </w:r>
          </w:p>
          <w:p w14:paraId="6D43A9C8" w14:textId="77777777" w:rsidR="007F7B17" w:rsidRPr="0061727A" w:rsidRDefault="00612400" w:rsidP="00612400">
            <w:pPr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>No clear melody</w:t>
            </w:r>
            <w:proofErr w:type="gramStart"/>
            <w:r w:rsidRPr="0061727A">
              <w:rPr>
                <w:rFonts w:ascii="Calibri" w:hAnsi="Calibri" w:cs="Calibri"/>
                <w:bCs/>
                <w:sz w:val="20"/>
              </w:rPr>
              <w:t>/”tune</w:t>
            </w:r>
            <w:proofErr w:type="gramEnd"/>
            <w:r w:rsidRPr="0061727A">
              <w:rPr>
                <w:rFonts w:ascii="Calibri" w:hAnsi="Calibri" w:cs="Calibri"/>
                <w:bCs/>
                <w:sz w:val="20"/>
              </w:rPr>
              <w:t>”.</w:t>
            </w:r>
          </w:p>
          <w:p w14:paraId="15094D39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ATONALITY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no (sense of) key.</w:t>
            </w:r>
          </w:p>
          <w:p w14:paraId="20E4389C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POLYTONALITY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two or more keys played at once.</w:t>
            </w:r>
          </w:p>
          <w:p w14:paraId="3425FB5F" w14:textId="77777777" w:rsidR="00612400" w:rsidRPr="0061727A" w:rsidRDefault="00612400" w:rsidP="00612400">
            <w:pPr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DISCORDS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dissonant, clashing chords.</w:t>
            </w:r>
          </w:p>
          <w:p w14:paraId="387B0D59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SYNCOPATION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half beat followed by full beat emphasising weaker beats of the bar.</w:t>
            </w:r>
          </w:p>
          <w:p w14:paraId="63BBE6FF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IRREGULAR ACCENTS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(&gt;) – </w:t>
            </w:r>
            <w:r w:rsidRPr="0061727A">
              <w:rPr>
                <w:rFonts w:ascii="Calibri" w:hAnsi="Calibri" w:cs="Calibri"/>
                <w:bCs/>
                <w:i/>
                <w:iCs/>
                <w:sz w:val="20"/>
              </w:rPr>
              <w:t>e.g. The Rite of Spring</w:t>
            </w:r>
          </w:p>
          <w:p w14:paraId="76A21394" w14:textId="77777777" w:rsidR="00612400" w:rsidRPr="0061727A" w:rsidRDefault="00612400" w:rsidP="00612400">
            <w:pPr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IRREGULAR TIME SIGNATURES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5 or 7 beats per bar.</w:t>
            </w:r>
          </w:p>
          <w:p w14:paraId="5F420FB7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 xml:space="preserve">Strange, intriguing, and exotic sounds; striking, sometimes explosive, contrasts. </w:t>
            </w:r>
          </w:p>
          <w:p w14:paraId="0461D86B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PERCUSSION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– expanded in orchestra and more emphasis on percussion timbre and sonorities.  </w:t>
            </w:r>
          </w:p>
          <w:p w14:paraId="38B83ACB" w14:textId="77777777" w:rsidR="00612400" w:rsidRPr="0061727A" w:rsidRDefault="00612400" w:rsidP="00612400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 xml:space="preserve">Unfamiliar sounds from strange instruments such as </w:t>
            </w:r>
            <w:r w:rsidRPr="0061727A">
              <w:rPr>
                <w:rFonts w:ascii="Calibri" w:hAnsi="Calibri" w:cs="Calibri"/>
                <w:sz w:val="20"/>
              </w:rPr>
              <w:t>EXTREME PITCH RANGES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and playing instruments in different and unusual ways.</w:t>
            </w:r>
          </w:p>
          <w:p w14:paraId="1A5C6BBC" w14:textId="77777777" w:rsidR="00612400" w:rsidRPr="0061727A" w:rsidRDefault="00612400" w:rsidP="00612400">
            <w:pPr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>TOTALLY NEW SOUNDS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often involving </w:t>
            </w:r>
            <w:r w:rsidRPr="0061727A">
              <w:rPr>
                <w:rFonts w:ascii="Calibri" w:hAnsi="Calibri" w:cs="Calibri"/>
                <w:sz w:val="20"/>
              </w:rPr>
              <w:t>ELECTRONIC EQUIPMENT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 and </w:t>
            </w:r>
            <w:r w:rsidRPr="0061727A">
              <w:rPr>
                <w:rFonts w:ascii="Calibri" w:hAnsi="Calibri" w:cs="Calibri"/>
                <w:sz w:val="20"/>
              </w:rPr>
              <w:t>MAGNETIC TAPE</w:t>
            </w:r>
            <w:r w:rsidRPr="0061727A">
              <w:rPr>
                <w:rFonts w:ascii="Calibri" w:hAnsi="Calibri" w:cs="Calibri"/>
                <w:bCs/>
                <w:sz w:val="20"/>
              </w:rPr>
              <w:t xml:space="preserve">. </w:t>
            </w:r>
          </w:p>
          <w:p w14:paraId="4BE06CC9" w14:textId="77777777" w:rsidR="00F474E5" w:rsidRPr="0061727A" w:rsidRDefault="00F474E5" w:rsidP="0061240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9CA78D" w14:textId="77777777" w:rsidR="001A04DD" w:rsidRPr="0061727A" w:rsidRDefault="00F474E5" w:rsidP="0061240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1727A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</w:p>
          <w:p w14:paraId="15ABEBC0" w14:textId="48D1DFCD" w:rsidR="00F474E5" w:rsidRPr="0061727A" w:rsidRDefault="00F474E5" w:rsidP="001A04D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1727A">
              <w:rPr>
                <w:rFonts w:asciiTheme="majorHAnsi" w:hAnsiTheme="majorHAnsi" w:cstheme="majorHAnsi"/>
                <w:sz w:val="16"/>
                <w:szCs w:val="16"/>
              </w:rPr>
              <w:t>that music in the 20</w:t>
            </w:r>
            <w:r w:rsidRPr="0061727A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Pr="0061727A">
              <w:rPr>
                <w:rFonts w:asciiTheme="majorHAnsi" w:hAnsiTheme="majorHAnsi" w:cstheme="majorHAnsi"/>
                <w:sz w:val="16"/>
                <w:szCs w:val="16"/>
              </w:rPr>
              <w:t xml:space="preserve"> Century was about EXPLORATION and EXPERIMENT</w:t>
            </w:r>
            <w:r w:rsidR="001A04DD" w:rsidRPr="0061727A">
              <w:rPr>
                <w:rFonts w:asciiTheme="majorHAnsi" w:hAnsiTheme="majorHAnsi" w:cstheme="majorHAnsi"/>
                <w:sz w:val="16"/>
                <w:szCs w:val="16"/>
              </w:rPr>
              <w:t xml:space="preserve"> but some composers chose to continue composing in the warmer, romantic style as they were traditionalists. </w:t>
            </w:r>
          </w:p>
          <w:p w14:paraId="7E4F2655" w14:textId="31FAD282" w:rsidR="001A04DD" w:rsidRPr="0061727A" w:rsidRDefault="00AF7238" w:rsidP="001A04D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61727A">
              <w:rPr>
                <w:rFonts w:asciiTheme="majorHAnsi" w:hAnsiTheme="majorHAnsi" w:cstheme="majorHAnsi"/>
                <w:sz w:val="16"/>
                <w:szCs w:val="16"/>
              </w:rPr>
              <w:t xml:space="preserve">That </w:t>
            </w:r>
            <w:r w:rsidR="001A04DD" w:rsidRPr="0061727A">
              <w:rPr>
                <w:rFonts w:asciiTheme="majorHAnsi" w:hAnsiTheme="majorHAnsi" w:cstheme="majorHAnsi"/>
                <w:sz w:val="16"/>
                <w:szCs w:val="16"/>
              </w:rPr>
              <w:t>developments in technology impacted greatly on 20</w:t>
            </w:r>
            <w:r w:rsidR="001A04DD" w:rsidRPr="0061727A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th</w:t>
            </w:r>
            <w:r w:rsidR="001A04DD" w:rsidRPr="0061727A">
              <w:rPr>
                <w:rFonts w:asciiTheme="majorHAnsi" w:hAnsiTheme="majorHAnsi" w:cstheme="majorHAnsi"/>
                <w:sz w:val="16"/>
                <w:szCs w:val="16"/>
              </w:rPr>
              <w:t xml:space="preserve"> century music. </w:t>
            </w:r>
          </w:p>
        </w:tc>
        <w:tc>
          <w:tcPr>
            <w:tcW w:w="2976" w:type="dxa"/>
          </w:tcPr>
          <w:p w14:paraId="3D7E7880" w14:textId="0D9093DE" w:rsidR="00612400" w:rsidRPr="00193A4F" w:rsidRDefault="00612400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Conjunct, Chromatic, Dissonance, Dynamics, Atonality</w:t>
            </w:r>
            <w:r w:rsidR="00BF5D64">
              <w:rPr>
                <w:rFonts w:asciiTheme="majorHAnsi" w:hAnsiTheme="majorHAnsi" w:cstheme="majorHAnsi"/>
                <w:sz w:val="16"/>
                <w:szCs w:val="16"/>
              </w:rPr>
              <w:t xml:space="preserve">, Polytonality, Discords, Syncopation, Irregular Accents/Time signatures, Percussion.  </w:t>
            </w:r>
          </w:p>
        </w:tc>
        <w:tc>
          <w:tcPr>
            <w:tcW w:w="3544" w:type="dxa"/>
            <w:shd w:val="clear" w:color="auto" w:fill="auto"/>
          </w:tcPr>
          <w:p w14:paraId="2E3ABCC0" w14:textId="390FB240" w:rsidR="007F7B17" w:rsidRPr="00193A4F" w:rsidRDefault="001C6C49" w:rsidP="007F7B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history of music is divided into time periods and their associated musical styles. Renaissance, Baroque, Classical, Romantic and Modern. </w:t>
            </w:r>
          </w:p>
        </w:tc>
        <w:tc>
          <w:tcPr>
            <w:tcW w:w="1321" w:type="dxa"/>
          </w:tcPr>
          <w:p w14:paraId="1A577521" w14:textId="48EBFB01" w:rsidR="006736A9" w:rsidRPr="00193A4F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D2C1C" w14:paraId="717DAC87" w14:textId="77777777" w:rsidTr="00286A73">
        <w:trPr>
          <w:trHeight w:val="1670"/>
        </w:trPr>
        <w:tc>
          <w:tcPr>
            <w:tcW w:w="2103" w:type="dxa"/>
          </w:tcPr>
          <w:p w14:paraId="0596C065" w14:textId="0A7F4E55" w:rsidR="00193A4F" w:rsidRDefault="00BF5D64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Directions - </w:t>
            </w:r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>Lesson 2</w:t>
            </w:r>
          </w:p>
        </w:tc>
        <w:tc>
          <w:tcPr>
            <w:tcW w:w="6120" w:type="dxa"/>
          </w:tcPr>
          <w:p w14:paraId="161B4593" w14:textId="77777777" w:rsidR="007F7B17" w:rsidRPr="0061727A" w:rsidRDefault="00BF5D64" w:rsidP="00BF5D64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1727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Minimalism</w:t>
            </w:r>
          </w:p>
          <w:p w14:paraId="33536EA5" w14:textId="17FBEA8F" w:rsidR="00995435" w:rsidRPr="0061727A" w:rsidRDefault="0061727A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Students will know that </w:t>
            </w:r>
            <w:r w:rsidR="00995435" w:rsidRPr="0061727A">
              <w:rPr>
                <w:rFonts w:ascii="Calibri" w:hAnsi="Calibri" w:cs="Calibri"/>
                <w:sz w:val="20"/>
              </w:rPr>
              <w:t xml:space="preserve">Minimalism is based on </w:t>
            </w:r>
            <w:r w:rsidR="00995435" w:rsidRPr="0061727A">
              <w:rPr>
                <w:rFonts w:ascii="Calibri" w:hAnsi="Calibri" w:cs="Calibri"/>
                <w:bCs/>
                <w:sz w:val="20"/>
              </w:rPr>
              <w:t>CELLS</w:t>
            </w:r>
            <w:r w:rsidR="00995435" w:rsidRPr="0061727A">
              <w:rPr>
                <w:rFonts w:ascii="Calibri" w:hAnsi="Calibri" w:cs="Calibri"/>
                <w:sz w:val="20"/>
              </w:rPr>
              <w:t xml:space="preserve"> or </w:t>
            </w:r>
            <w:r w:rsidR="00995435" w:rsidRPr="0061727A">
              <w:rPr>
                <w:rFonts w:ascii="Calibri" w:hAnsi="Calibri" w:cs="Calibri"/>
                <w:bCs/>
                <w:sz w:val="20"/>
              </w:rPr>
              <w:t>MOTIFS</w:t>
            </w:r>
            <w:r w:rsidR="00995435" w:rsidRPr="0061727A">
              <w:rPr>
                <w:rFonts w:ascii="Calibri" w:hAnsi="Calibri" w:cs="Calibri"/>
                <w:sz w:val="20"/>
              </w:rPr>
              <w:t xml:space="preserve"> – short simple ideas.</w:t>
            </w:r>
          </w:p>
          <w:p w14:paraId="22C8776D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</w:rPr>
            </w:pPr>
            <w:r w:rsidRPr="0061727A">
              <w:rPr>
                <w:rFonts w:ascii="Calibri" w:hAnsi="Calibri" w:cs="Calibri"/>
                <w:sz w:val="20"/>
              </w:rPr>
              <w:t xml:space="preserve">Use of </w:t>
            </w:r>
            <w:r w:rsidRPr="0061727A">
              <w:rPr>
                <w:rFonts w:ascii="Calibri" w:hAnsi="Calibri" w:cs="Calibri"/>
                <w:bCs/>
                <w:sz w:val="20"/>
              </w:rPr>
              <w:t>REPETITION</w:t>
            </w:r>
            <w:r w:rsidRPr="0061727A">
              <w:rPr>
                <w:rFonts w:ascii="Calibri" w:hAnsi="Calibri" w:cs="Calibri"/>
                <w:sz w:val="20"/>
              </w:rPr>
              <w:t xml:space="preserve"> – also called </w:t>
            </w:r>
            <w:r w:rsidRPr="0061727A">
              <w:rPr>
                <w:rFonts w:ascii="Calibri" w:hAnsi="Calibri" w:cs="Calibri"/>
                <w:bCs/>
                <w:sz w:val="20"/>
              </w:rPr>
              <w:t>LOOPING</w:t>
            </w:r>
            <w:r w:rsidRPr="0061727A">
              <w:rPr>
                <w:rFonts w:ascii="Calibri" w:hAnsi="Calibri" w:cs="Calibri"/>
                <w:sz w:val="20"/>
              </w:rPr>
              <w:t>.</w:t>
            </w:r>
          </w:p>
          <w:p w14:paraId="7F9A4F02" w14:textId="13EC3F19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>LAYERED TEXTURES</w:t>
            </w:r>
          </w:p>
          <w:p w14:paraId="5DD60BB1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>NO CLEAR MELODY</w:t>
            </w:r>
          </w:p>
          <w:p w14:paraId="778B6AD3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bCs/>
                <w:sz w:val="20"/>
              </w:rPr>
            </w:pPr>
            <w:r w:rsidRPr="0061727A">
              <w:rPr>
                <w:rFonts w:ascii="Calibri" w:hAnsi="Calibri" w:cs="Calibri"/>
                <w:bCs/>
                <w:sz w:val="20"/>
              </w:rPr>
              <w:t>GRADUAL CHANGES OVER TIME</w:t>
            </w:r>
          </w:p>
          <w:p w14:paraId="3A8E2593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PHASE SHIFT (PHASE IN/OUT) 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– when two or more motifs or cells begin in </w:t>
            </w: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>UNISON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 and gradually become “out of sync” with each other through displacement, either forwards or backwards.</w:t>
            </w:r>
            <w:r w:rsidRPr="0061727A">
              <w:rPr>
                <w:noProof/>
                <w:sz w:val="20"/>
                <w:szCs w:val="20"/>
              </w:rPr>
              <w:t xml:space="preserve"> </w:t>
            </w:r>
          </w:p>
          <w:p w14:paraId="7A445B3B" w14:textId="693D5C73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 xml:space="preserve">METAMORPHOSIS – 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tiny changes are made over time to one note or to one part of the rhythm.  This can go a “full circle” and end up exactly the same at the end. </w:t>
            </w:r>
          </w:p>
          <w:p w14:paraId="2B6CD6AE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 xml:space="preserve">ADDITIVE MELODY – </w:t>
            </w:r>
            <w:r w:rsidRPr="0061727A">
              <w:rPr>
                <w:rFonts w:ascii="Calibri" w:hAnsi="Calibri" w:cs="Calibri"/>
                <w:sz w:val="20"/>
                <w:szCs w:val="20"/>
              </w:rPr>
              <w:t>adding notes to an original melodic cell gradually.</w:t>
            </w:r>
          </w:p>
          <w:p w14:paraId="09748896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>ISORHYTHMIC OVERLAP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 – combining different length motifs or ostinato patterns</w:t>
            </w:r>
          </w:p>
          <w:p w14:paraId="56A89EE2" w14:textId="721094B8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>AUGMENTATION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 – doubling the note values of a motif or cell.</w:t>
            </w:r>
          </w:p>
          <w:p w14:paraId="1DE42D61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>DIMINUTION</w:t>
            </w:r>
            <w:r w:rsidRPr="0061727A">
              <w:rPr>
                <w:rFonts w:ascii="Calibri" w:hAnsi="Calibri" w:cs="Calibri"/>
                <w:sz w:val="20"/>
                <w:szCs w:val="20"/>
              </w:rPr>
              <w:t xml:space="preserve"> – halving the note values of a motif or cell.</w:t>
            </w:r>
          </w:p>
          <w:p w14:paraId="55AD9D95" w14:textId="77777777" w:rsidR="00995435" w:rsidRPr="0061727A" w:rsidRDefault="00995435" w:rsidP="00995435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sz w:val="20"/>
                <w:szCs w:val="20"/>
              </w:rPr>
              <w:t xml:space="preserve">RETROGRADE/INVERSION/RETROGRADE INVERSION </w:t>
            </w:r>
            <w:r w:rsidRPr="0061727A">
              <w:rPr>
                <w:rFonts w:ascii="Calibri" w:hAnsi="Calibri" w:cs="Calibri"/>
                <w:sz w:val="20"/>
                <w:szCs w:val="20"/>
              </w:rPr>
              <w:t>(see D. Serialism)</w:t>
            </w:r>
            <w:r w:rsidRPr="0061727A">
              <w:rPr>
                <w:noProof/>
                <w:sz w:val="20"/>
                <w:szCs w:val="20"/>
              </w:rPr>
              <w:t xml:space="preserve"> </w:t>
            </w:r>
          </w:p>
          <w:p w14:paraId="6C666457" w14:textId="2F244575" w:rsidR="00995435" w:rsidRPr="0061727A" w:rsidRDefault="00995435" w:rsidP="0061727A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27A">
              <w:rPr>
                <w:rFonts w:ascii="Calibri" w:hAnsi="Calibri" w:cs="Calibri"/>
                <w:bCs/>
                <w:iCs/>
                <w:sz w:val="20"/>
                <w:szCs w:val="20"/>
              </w:rPr>
              <w:t xml:space="preserve">Famous Minimalist Composers include: </w:t>
            </w:r>
            <w:r w:rsidRPr="0061727A">
              <w:rPr>
                <w:rFonts w:ascii="Calibri" w:hAnsi="Calibri" w:cs="Calibri"/>
                <w:iCs/>
                <w:sz w:val="20"/>
                <w:szCs w:val="20"/>
              </w:rPr>
              <w:t>Terry Riley, Steve Reich, Philip Glass, Michael Nyman.</w:t>
            </w:r>
          </w:p>
          <w:p w14:paraId="1D896A0E" w14:textId="33AC0FA6" w:rsidR="0061727A" w:rsidRPr="0061727A" w:rsidRDefault="0061727A" w:rsidP="0061727A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iCs/>
                <w:sz w:val="20"/>
                <w:szCs w:val="20"/>
              </w:rPr>
            </w:pPr>
            <w:r w:rsidRPr="0061727A">
              <w:rPr>
                <w:rFonts w:ascii="Calibri" w:hAnsi="Calibri" w:cs="Calibri"/>
                <w:iCs/>
                <w:sz w:val="20"/>
                <w:szCs w:val="20"/>
              </w:rPr>
              <w:t>Students will explore the piece Tubular Bells by Mike Oldfield.</w:t>
            </w:r>
          </w:p>
          <w:p w14:paraId="6AE121D4" w14:textId="1C79EE5C" w:rsidR="0061727A" w:rsidRPr="0061727A" w:rsidRDefault="0061727A" w:rsidP="0061727A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iCs/>
                <w:sz w:val="20"/>
                <w:szCs w:val="20"/>
              </w:rPr>
            </w:pPr>
            <w:r w:rsidRPr="0061727A">
              <w:rPr>
                <w:rFonts w:ascii="Calibri" w:hAnsi="Calibri" w:cs="Calibri"/>
                <w:iCs/>
                <w:sz w:val="20"/>
                <w:szCs w:val="20"/>
              </w:rPr>
              <w:t xml:space="preserve">Students will begin to learn to play the various layers of Tubular Bells, beginning with the 7/4 melody part, continuing by looking at the harmony, chords and bass line. </w:t>
            </w:r>
          </w:p>
          <w:p w14:paraId="035F86E3" w14:textId="0A40A0D3" w:rsidR="0061727A" w:rsidRPr="0061727A" w:rsidRDefault="0061727A" w:rsidP="006172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1F293DE0" w14:textId="38EC16F9" w:rsidR="00286A73" w:rsidRDefault="00286A73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Conjunct, Chromatic, Dissonance, Dynamics, Atonality, Polytonality, Discords, Syncopation, Irregular Accents/Time signatures, Percussion.  </w:t>
            </w:r>
          </w:p>
          <w:p w14:paraId="02C65BAE" w14:textId="445F82C9" w:rsidR="00193A4F" w:rsidRDefault="00AB208B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Minimalism, cells/motifs, looping, no clear melody, phase shift, metamorphosis, additive melody, isorhythmic overlap, augmentation, diminution.</w:t>
            </w:r>
          </w:p>
        </w:tc>
        <w:tc>
          <w:tcPr>
            <w:tcW w:w="3544" w:type="dxa"/>
            <w:shd w:val="clear" w:color="auto" w:fill="auto"/>
          </w:tcPr>
          <w:p w14:paraId="0EB7D1F2" w14:textId="5707D07F" w:rsidR="00D12E03" w:rsidRPr="007F7B17" w:rsidRDefault="001C6C49" w:rsidP="007F7B1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history of music is divided into time periods and their associated musical styles. Renaissance, Baroque, Classical, Romantic and Modern.</w:t>
            </w:r>
          </w:p>
        </w:tc>
        <w:tc>
          <w:tcPr>
            <w:tcW w:w="1321" w:type="dxa"/>
          </w:tcPr>
          <w:p w14:paraId="3CFDD914" w14:textId="343A77E5" w:rsidR="00BC15F4" w:rsidRPr="00193A4F" w:rsidRDefault="00BF5D6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1</w:t>
            </w:r>
          </w:p>
        </w:tc>
      </w:tr>
      <w:tr w:rsidR="00AC68D8" w:rsidRPr="00ED2C1C" w14:paraId="3AE6AF91" w14:textId="77777777" w:rsidTr="00286A73">
        <w:trPr>
          <w:trHeight w:val="1670"/>
        </w:trPr>
        <w:tc>
          <w:tcPr>
            <w:tcW w:w="2103" w:type="dxa"/>
          </w:tcPr>
          <w:p w14:paraId="21752C87" w14:textId="1B52BCEC" w:rsidR="00AC68D8" w:rsidRDefault="005A6C2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Directions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Lesson</w:t>
            </w:r>
            <w:proofErr w:type="gramEnd"/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3</w:t>
            </w:r>
          </w:p>
        </w:tc>
        <w:tc>
          <w:tcPr>
            <w:tcW w:w="6120" w:type="dxa"/>
          </w:tcPr>
          <w:p w14:paraId="09459D15" w14:textId="77777777" w:rsidR="007F7B17" w:rsidRPr="0061727A" w:rsidRDefault="00BF5D64" w:rsidP="00BF5D64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61727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Expressionism</w:t>
            </w:r>
          </w:p>
          <w:p w14:paraId="36FEF936" w14:textId="77777777" w:rsidR="0061727A" w:rsidRDefault="0061727A" w:rsidP="003579D2">
            <w:p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Cs/>
                <w:sz w:val="20"/>
                <w:szCs w:val="32"/>
              </w:rPr>
              <w:t xml:space="preserve">Students will know that </w:t>
            </w:r>
          </w:p>
          <w:p w14:paraId="60934CEC" w14:textId="079A4654" w:rsidR="003579D2" w:rsidRDefault="003579D2" w:rsidP="0061727A">
            <w:pPr>
              <w:pStyle w:val="ListParagraph"/>
              <w:numPr>
                <w:ilvl w:val="0"/>
                <w:numId w:val="22"/>
              </w:num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“Expressionism” is borrowed from painting and is concerned with dark, secret terrors, mental breakdowns, and fantastic visions.</w:t>
            </w:r>
          </w:p>
          <w:p w14:paraId="4488C089" w14:textId="352C7EF1" w:rsidR="0061727A" w:rsidRDefault="0061727A" w:rsidP="0061727A">
            <w:pPr>
              <w:pStyle w:val="ListParagraph"/>
              <w:numPr>
                <w:ilvl w:val="0"/>
                <w:numId w:val="22"/>
              </w:num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Cs/>
                <w:sz w:val="20"/>
                <w:szCs w:val="32"/>
              </w:rPr>
              <w:t xml:space="preserve">Expressionism marked a dramatic move away from classical conventions. </w:t>
            </w:r>
          </w:p>
          <w:p w14:paraId="070EB860" w14:textId="1A538A4C" w:rsidR="00AB208B" w:rsidRDefault="00AB208B" w:rsidP="0061727A">
            <w:pPr>
              <w:pStyle w:val="ListParagraph"/>
              <w:numPr>
                <w:ilvl w:val="0"/>
                <w:numId w:val="22"/>
              </w:num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Cs/>
                <w:sz w:val="20"/>
                <w:szCs w:val="32"/>
              </w:rPr>
              <w:t xml:space="preserve">Brahms and Wagner were instrumental in leading this movement. </w:t>
            </w:r>
          </w:p>
          <w:p w14:paraId="11ED40E1" w14:textId="7401E821" w:rsidR="00AB208B" w:rsidRPr="0061727A" w:rsidRDefault="00AB208B" w:rsidP="0061727A">
            <w:pPr>
              <w:pStyle w:val="ListParagraph"/>
              <w:numPr>
                <w:ilvl w:val="0"/>
                <w:numId w:val="22"/>
              </w:num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>
              <w:rPr>
                <w:rFonts w:ascii="Calibri" w:hAnsi="Calibri" w:cs="Calibri"/>
                <w:bCs/>
                <w:sz w:val="20"/>
                <w:szCs w:val="32"/>
              </w:rPr>
              <w:t xml:space="preserve">Dissonance, violent contrasts of pitch, dynamics, texture, tempo are strongly characteristic of Expressionist music. </w:t>
            </w:r>
          </w:p>
          <w:p w14:paraId="3236F6EE" w14:textId="77777777" w:rsidR="0061727A" w:rsidRPr="0061727A" w:rsidRDefault="0061727A" w:rsidP="003579D2">
            <w:p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</w:p>
          <w:p w14:paraId="0DFAD42D" w14:textId="77777777" w:rsidR="003579D2" w:rsidRPr="0061727A" w:rsidRDefault="003579D2" w:rsidP="003579D2">
            <w:p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 w:rsidRPr="0061727A">
              <w:rPr>
                <w:rFonts w:ascii="Calibri" w:hAnsi="Calibri" w:cs="Calibri"/>
                <w:sz w:val="20"/>
                <w:szCs w:val="32"/>
              </w:rPr>
              <w:t>ATONAL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,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DISSONANCE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,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DISJUNCT, LARGE ORCHESTRAS, UNUSUAL AND STRANGE TIMBRES AND SONORITIES.</w:t>
            </w:r>
          </w:p>
          <w:p w14:paraId="6AAA7F0A" w14:textId="1E5A22C2" w:rsidR="003579D2" w:rsidRPr="0061727A" w:rsidRDefault="003579D2" w:rsidP="003579D2">
            <w:pPr>
              <w:tabs>
                <w:tab w:val="left" w:pos="1068"/>
                <w:tab w:val="right" w:pos="3734"/>
              </w:tabs>
              <w:rPr>
                <w:rFonts w:ascii="Calibri" w:hAnsi="Calibri" w:cs="Calibri"/>
                <w:bCs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Expressionist composers often use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HEXACHORDS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 as a form of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ACCOMPANIMENT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.  Hexachords are chords formed of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SIX NOTES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.  A 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lastRenderedPageBreak/>
              <w:t xml:space="preserve">hexachord can be formed on any note of the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CHROMATIC SCALE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, but must follow a strict pattern of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TONES 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and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SEMITONES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:</w:t>
            </w:r>
          </w:p>
          <w:p w14:paraId="29D8816B" w14:textId="77777777" w:rsidR="003579D2" w:rsidRPr="0061727A" w:rsidRDefault="003579D2" w:rsidP="003579D2">
            <w:pPr>
              <w:tabs>
                <w:tab w:val="left" w:pos="1068"/>
                <w:tab w:val="right" w:pos="3734"/>
              </w:tabs>
              <w:jc w:val="center"/>
              <w:rPr>
                <w:rFonts w:ascii="Calibri" w:hAnsi="Calibri" w:cs="Calibri"/>
                <w:sz w:val="18"/>
                <w:szCs w:val="28"/>
              </w:rPr>
            </w:pPr>
            <w:r w:rsidRPr="0061727A">
              <w:rPr>
                <w:rFonts w:ascii="Calibri" w:hAnsi="Calibri" w:cs="Calibri"/>
                <w:sz w:val="18"/>
                <w:szCs w:val="28"/>
                <w:highlight w:val="cyan"/>
              </w:rPr>
              <w:t xml:space="preserve">Semitone – Tone – Semitone – </w:t>
            </w:r>
            <w:proofErr w:type="spellStart"/>
            <w:r w:rsidRPr="0061727A">
              <w:rPr>
                <w:rFonts w:ascii="Calibri" w:hAnsi="Calibri" w:cs="Calibri"/>
                <w:sz w:val="18"/>
                <w:szCs w:val="28"/>
                <w:highlight w:val="cyan"/>
              </w:rPr>
              <w:t>Tone+Semitone</w:t>
            </w:r>
            <w:proofErr w:type="spellEnd"/>
            <w:r w:rsidRPr="0061727A">
              <w:rPr>
                <w:rFonts w:ascii="Calibri" w:hAnsi="Calibri" w:cs="Calibri"/>
                <w:sz w:val="18"/>
                <w:szCs w:val="28"/>
                <w:highlight w:val="cyan"/>
              </w:rPr>
              <w:t xml:space="preserve"> - Semitone</w:t>
            </w:r>
          </w:p>
          <w:p w14:paraId="71E9B717" w14:textId="02F44007" w:rsidR="003579D2" w:rsidRPr="0061727A" w:rsidRDefault="003579D2" w:rsidP="003579D2">
            <w:pPr>
              <w:tabs>
                <w:tab w:val="left" w:pos="1068"/>
                <w:tab w:val="right" w:pos="3734"/>
              </w:tabs>
              <w:rPr>
                <w:rFonts w:ascii="Calibri" w:hAnsi="Calibri" w:cs="Calibri"/>
                <w:i/>
                <w:iCs/>
                <w:sz w:val="16"/>
                <w:szCs w:val="24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The notes can then be arranged in any order in different (and often extreme) pitch ranges.  </w:t>
            </w:r>
          </w:p>
          <w:p w14:paraId="54B69294" w14:textId="77777777" w:rsidR="003579D2" w:rsidRDefault="003579D2" w:rsidP="0061727A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61727A">
              <w:rPr>
                <w:rFonts w:ascii="Calibri" w:hAnsi="Calibri" w:cs="Calibri"/>
                <w:iCs/>
                <w:sz w:val="20"/>
                <w:szCs w:val="20"/>
              </w:rPr>
              <w:t>Famous Expressionist Composers include: Arnold Schoenberg, Alban Berg, Anton Webern</w:t>
            </w:r>
          </w:p>
          <w:p w14:paraId="273A0259" w14:textId="0CB9F347" w:rsidR="0061727A" w:rsidRPr="0061727A" w:rsidRDefault="0061727A" w:rsidP="006172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976" w:type="dxa"/>
          </w:tcPr>
          <w:p w14:paraId="3F669B7A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Conjunct, Chromatic, Dissonance, Dynamics, Atonality, Polytonality, Discords, Syncopation, Irregular Accents/Time signatures, Percussion.  </w:t>
            </w:r>
          </w:p>
          <w:p w14:paraId="76BCADDB" w14:textId="5E6766F8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Minimalism, cells/motifs, looping, no clear melody, phase shift, metamorphosis, additive melody, isorhythmic overlap, augmentation, diminution.</w:t>
            </w:r>
          </w:p>
          <w:p w14:paraId="7778D8DC" w14:textId="7422D119" w:rsidR="00AC68D8" w:rsidRDefault="00AB208B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Atonal, Dissonance, Disjunct, hexachords, chromatic</w:t>
            </w:r>
          </w:p>
        </w:tc>
        <w:tc>
          <w:tcPr>
            <w:tcW w:w="3544" w:type="dxa"/>
            <w:shd w:val="clear" w:color="auto" w:fill="auto"/>
          </w:tcPr>
          <w:p w14:paraId="72246987" w14:textId="61D68CF3" w:rsidR="007F7B17" w:rsidRPr="007F7B17" w:rsidRDefault="001C6C49" w:rsidP="007F7B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history of music is divided into time periods and their associated musical styles. Renaissance, Baroque, Classical, Romantic and Modern.</w:t>
            </w:r>
          </w:p>
        </w:tc>
        <w:tc>
          <w:tcPr>
            <w:tcW w:w="1321" w:type="dxa"/>
          </w:tcPr>
          <w:p w14:paraId="79F158C0" w14:textId="1FBEB5D8" w:rsidR="00AC68D8" w:rsidRPr="00193A4F" w:rsidRDefault="00BF5D6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2</w:t>
            </w:r>
          </w:p>
        </w:tc>
      </w:tr>
      <w:tr w:rsidR="00AC68D8" w:rsidRPr="00ED2C1C" w14:paraId="0708CFEA" w14:textId="77777777" w:rsidTr="00286A73">
        <w:trPr>
          <w:trHeight w:val="1670"/>
        </w:trPr>
        <w:tc>
          <w:tcPr>
            <w:tcW w:w="2103" w:type="dxa"/>
          </w:tcPr>
          <w:p w14:paraId="7F4BFA52" w14:textId="10993A2E" w:rsidR="00AC68D8" w:rsidRDefault="005A6C2D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Directions - </w:t>
            </w:r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>Lesson 4</w:t>
            </w:r>
          </w:p>
        </w:tc>
        <w:tc>
          <w:tcPr>
            <w:tcW w:w="6120" w:type="dxa"/>
          </w:tcPr>
          <w:p w14:paraId="7A4F2A9F" w14:textId="50612E9E" w:rsidR="007F7B17" w:rsidRDefault="00BF5D64" w:rsidP="00BF5D6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1727A">
              <w:rPr>
                <w:rFonts w:asciiTheme="majorHAnsi" w:hAnsiTheme="majorHAnsi" w:cstheme="majorHAnsi"/>
                <w:sz w:val="16"/>
                <w:szCs w:val="16"/>
              </w:rPr>
              <w:t>Serialism</w:t>
            </w:r>
          </w:p>
          <w:p w14:paraId="3A2F8A6E" w14:textId="77777777" w:rsidR="00C653E5" w:rsidRDefault="00161DB5" w:rsidP="00161DB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</w:p>
          <w:p w14:paraId="3B4651D8" w14:textId="176B280E" w:rsidR="00161DB5" w:rsidRDefault="00161DB5" w:rsidP="00C653E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C653E5">
              <w:rPr>
                <w:rFonts w:asciiTheme="majorHAnsi" w:hAnsiTheme="majorHAnsi" w:cstheme="majorHAnsi"/>
                <w:sz w:val="16"/>
                <w:szCs w:val="16"/>
              </w:rPr>
              <w:t xml:space="preserve">Serialism is based on tone rows. </w:t>
            </w:r>
          </w:p>
          <w:p w14:paraId="04EC5BE9" w14:textId="17E5AF82" w:rsidR="00C653E5" w:rsidRDefault="00C653E5" w:rsidP="00C653E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tone row can be played in retrograde, inverted or played as a retrograde inversion. </w:t>
            </w:r>
          </w:p>
          <w:p w14:paraId="618AC539" w14:textId="10A5813F" w:rsidR="00C653E5" w:rsidRPr="00C653E5" w:rsidRDefault="00C653E5" w:rsidP="00C653E5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They will play a tone row in retrograde, inversion and retrograde inversion. </w:t>
            </w:r>
          </w:p>
          <w:p w14:paraId="36C67E06" w14:textId="7A8B314A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TONE/NOTE ROWS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 – use the 12 notes of the 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CHROMATIC SCALE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 into an order (the 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PRIME/ORIGINAL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)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on which the entire composition is based.  </w:t>
            </w:r>
          </w:p>
          <w:p w14:paraId="77DD8F75" w14:textId="77777777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sz w:val="20"/>
                <w:szCs w:val="32"/>
              </w:rPr>
              <w:t xml:space="preserve">All 12 notes are of equal importance and none should appear out of turn.  </w:t>
            </w:r>
          </w:p>
          <w:p w14:paraId="09D56F32" w14:textId="3E451032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sz w:val="20"/>
                <w:szCs w:val="32"/>
              </w:rPr>
              <w:t xml:space="preserve">As well as being used in its </w:t>
            </w: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PRIME/ORIGINAL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, the tone/note row could also be used in:</w:t>
            </w:r>
          </w:p>
          <w:p w14:paraId="5C179606" w14:textId="77777777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 xml:space="preserve">INVERSION </w:t>
            </w:r>
            <w:r w:rsidRPr="0061727A">
              <w:rPr>
                <w:rFonts w:ascii="Calibri" w:hAnsi="Calibri" w:cs="Calibri"/>
                <w:sz w:val="20"/>
                <w:szCs w:val="32"/>
              </w:rPr>
              <w:t>(intervals upside down)</w:t>
            </w:r>
          </w:p>
          <w:p w14:paraId="0FE33B40" w14:textId="77777777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RETROGRADE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 (backwards)</w:t>
            </w:r>
          </w:p>
          <w:p w14:paraId="1B64BC47" w14:textId="77777777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bCs/>
                <w:sz w:val="20"/>
                <w:szCs w:val="32"/>
              </w:rPr>
              <w:t>RETROGRADE INVERSION</w:t>
            </w:r>
            <w:r w:rsidRPr="0061727A">
              <w:rPr>
                <w:rFonts w:ascii="Calibri" w:hAnsi="Calibri" w:cs="Calibri"/>
                <w:sz w:val="20"/>
                <w:szCs w:val="32"/>
              </w:rPr>
              <w:t xml:space="preserve"> (the inversion row backwards)</w:t>
            </w:r>
          </w:p>
          <w:p w14:paraId="0297A1D9" w14:textId="77777777" w:rsidR="003579D2" w:rsidRPr="0061727A" w:rsidRDefault="003579D2" w:rsidP="003579D2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32"/>
              </w:rPr>
            </w:pPr>
            <w:r w:rsidRPr="0061727A">
              <w:rPr>
                <w:rFonts w:ascii="Calibri" w:hAnsi="Calibri" w:cs="Calibri"/>
                <w:sz w:val="20"/>
                <w:szCs w:val="32"/>
              </w:rPr>
              <w:t>These 4 rows would then become the bases of the composition, used either vertically (as chords) or horizontally (as melody).</w:t>
            </w:r>
            <w:r w:rsidRPr="0061727A">
              <w:rPr>
                <w:sz w:val="36"/>
                <w:szCs w:val="36"/>
              </w:rPr>
              <w:t xml:space="preserve"> </w:t>
            </w:r>
          </w:p>
          <w:p w14:paraId="20CF1D58" w14:textId="0E28C233" w:rsidR="003579D2" w:rsidRPr="00161DB5" w:rsidRDefault="003579D2" w:rsidP="003579D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61DB5">
              <w:rPr>
                <w:rFonts w:ascii="Calibri" w:hAnsi="Calibri" w:cs="Calibri"/>
                <w:bCs/>
                <w:iCs/>
                <w:sz w:val="20"/>
                <w:szCs w:val="20"/>
              </w:rPr>
              <w:t>Famous Serialist Composers include:</w:t>
            </w:r>
            <w:r w:rsidRPr="00161DB5">
              <w:rPr>
                <w:noProof/>
                <w:sz w:val="20"/>
                <w:szCs w:val="20"/>
              </w:rPr>
              <w:t xml:space="preserve"> </w:t>
            </w:r>
            <w:r w:rsidRPr="00161DB5">
              <w:rPr>
                <w:rFonts w:ascii="Calibri" w:hAnsi="Calibri" w:cs="Calibri"/>
                <w:iCs/>
                <w:sz w:val="20"/>
                <w:szCs w:val="20"/>
              </w:rPr>
              <w:t>Arnold Schoenberg, Alban Berg, Anton Webern, Igor Stravinsky</w:t>
            </w:r>
          </w:p>
        </w:tc>
        <w:tc>
          <w:tcPr>
            <w:tcW w:w="2976" w:type="dxa"/>
          </w:tcPr>
          <w:p w14:paraId="08303B6A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Conjunct, Chromatic, Dissonance, Dynamics, Atonality, Polytonality, Discords, Syncopation, Irregular Accents/Time signatures, Percussion.  </w:t>
            </w:r>
          </w:p>
          <w:p w14:paraId="3D64122C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Minimalism, cells/motifs, looping, no clear melody, phase shift, metamorphosis, additive melody, isorhythmic overlap, augmentation, diminution.</w:t>
            </w:r>
          </w:p>
          <w:p w14:paraId="74C6C2E8" w14:textId="4319F275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Atonal, Dissonance, Disjunct, hexachords, chromatic</w:t>
            </w:r>
          </w:p>
          <w:p w14:paraId="44A56EB1" w14:textId="37CAA91E" w:rsidR="00AC68D8" w:rsidRDefault="00AB208B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Serialism, tone row, chromatic scale, prime/original, inversion, retrograde, </w:t>
            </w:r>
          </w:p>
        </w:tc>
        <w:tc>
          <w:tcPr>
            <w:tcW w:w="3544" w:type="dxa"/>
            <w:shd w:val="clear" w:color="auto" w:fill="auto"/>
          </w:tcPr>
          <w:p w14:paraId="19945F35" w14:textId="7EEA26EE" w:rsidR="007F7B17" w:rsidRPr="007F7B17" w:rsidRDefault="001C6C49" w:rsidP="007F7B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history of music is divided into time periods and their associated musical styles. Renaissance, Baroque, Classical, Romantic and Modern.</w:t>
            </w:r>
          </w:p>
        </w:tc>
        <w:tc>
          <w:tcPr>
            <w:tcW w:w="1321" w:type="dxa"/>
          </w:tcPr>
          <w:p w14:paraId="6C154519" w14:textId="04CDC506" w:rsidR="00AC68D8" w:rsidRPr="00193A4F" w:rsidRDefault="00BF5D6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Retrieval task 3</w:t>
            </w:r>
          </w:p>
        </w:tc>
      </w:tr>
      <w:tr w:rsidR="00AC68D8" w:rsidRPr="00ED2C1C" w14:paraId="35C06FED" w14:textId="77777777" w:rsidTr="00286A73">
        <w:trPr>
          <w:trHeight w:val="1670"/>
        </w:trPr>
        <w:tc>
          <w:tcPr>
            <w:tcW w:w="2103" w:type="dxa"/>
          </w:tcPr>
          <w:p w14:paraId="16D514D3" w14:textId="24063487" w:rsidR="00AC68D8" w:rsidRDefault="00DC4B9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Directions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- </w:t>
            </w:r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Lesson</w:t>
            </w:r>
            <w:proofErr w:type="gramEnd"/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6120" w:type="dxa"/>
          </w:tcPr>
          <w:p w14:paraId="65869D3B" w14:textId="77777777" w:rsidR="007F7B17" w:rsidRPr="00DC4B99" w:rsidRDefault="00B23F16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Written assessment</w:t>
            </w:r>
          </w:p>
          <w:p w14:paraId="7A4F8024" w14:textId="0BA8665D" w:rsidR="00DC4B99" w:rsidRPr="00DC4B99" w:rsidRDefault="00DC4B99" w:rsidP="00DC4B99">
            <w:pPr>
              <w:pStyle w:val="NoSpacing"/>
              <w:numPr>
                <w:ilvl w:val="0"/>
                <w:numId w:val="22"/>
              </w:numPr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 xml:space="preserve">Students complete written assessment and continue practising Tubular Bells in preparation for practical assessment. </w:t>
            </w:r>
          </w:p>
          <w:p w14:paraId="7208CC86" w14:textId="1869D874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Discords are a major feature of music from the 20</w:t>
            </w:r>
            <w:proofErr w:type="spellStart"/>
            <w:r w:rsidRPr="00DC4B99">
              <w:rPr>
                <w:rFonts w:eastAsiaTheme="minorEastAsia" w:hAnsi="Calibri"/>
                <w:color w:val="000000" w:themeColor="text1"/>
                <w:kern w:val="24"/>
                <w:position w:val="14"/>
                <w:sz w:val="12"/>
                <w:szCs w:val="12"/>
                <w:vertAlign w:val="superscript"/>
              </w:rPr>
              <w:t>th</w:t>
            </w:r>
            <w:proofErr w:type="spellEnd"/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 xml:space="preserve"> century. How would you describe Discords? (1 mark</w:t>
            </w:r>
          </w:p>
          <w:p w14:paraId="569B2D36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44C18C88" w14:textId="2FA1A8F7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The piece Tubular Bells by Mike Oldfield has been used to accompany films of the horror genre. Considering metre (time signatures) why was this piece a good choice for a horror movie? (1 mark)</w:t>
            </w:r>
          </w:p>
          <w:p w14:paraId="50390E8E" w14:textId="77777777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Which family of instruments expanded in the 20</w:t>
            </w:r>
            <w:proofErr w:type="spellStart"/>
            <w:r w:rsidRPr="00DC4B99">
              <w:rPr>
                <w:rFonts w:eastAsiaTheme="minorEastAsia" w:hAnsi="Calibri"/>
                <w:color w:val="000000" w:themeColor="text1"/>
                <w:kern w:val="24"/>
                <w:position w:val="14"/>
                <w:sz w:val="12"/>
                <w:szCs w:val="12"/>
                <w:vertAlign w:val="superscript"/>
              </w:rPr>
              <w:t>th</w:t>
            </w:r>
            <w:proofErr w:type="spellEnd"/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 xml:space="preserve"> Century orchestra, resulting in a much wider range of timbres and sonority? (1 mark)</w:t>
            </w:r>
          </w:p>
          <w:p w14:paraId="1FCC9050" w14:textId="7A815E04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C</w:t>
            </w:r>
            <w:r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h</w:t>
            </w: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romatic melodies became very common in 20</w:t>
            </w:r>
            <w:proofErr w:type="spellStart"/>
            <w:r w:rsidRPr="00DC4B99">
              <w:rPr>
                <w:rFonts w:eastAsiaTheme="minorEastAsia" w:hAnsi="Calibri"/>
                <w:color w:val="000000" w:themeColor="text1"/>
                <w:kern w:val="24"/>
                <w:position w:val="14"/>
                <w:sz w:val="12"/>
                <w:szCs w:val="12"/>
                <w:vertAlign w:val="superscript"/>
              </w:rPr>
              <w:t>th</w:t>
            </w:r>
            <w:proofErr w:type="spellEnd"/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 xml:space="preserve"> Century music. How would you describe a chromatic melody? (1 mark)</w:t>
            </w:r>
          </w:p>
          <w:p w14:paraId="05C90B55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40312B7E" w14:textId="77777777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We have been studying ‘Minimalist’ music. Describe two common features of Minimalist music. (2 marks)</w:t>
            </w:r>
          </w:p>
          <w:p w14:paraId="395E6A7F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726913BA" w14:textId="77777777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What elements of music does minimalism repeat? (2 marks)</w:t>
            </w:r>
          </w:p>
          <w:p w14:paraId="4426ADF9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4FC01A5A" w14:textId="77777777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t>Can you name a famous film soundtrack that might be considered Minimalist? Who composed it? (2 marks)</w:t>
            </w:r>
          </w:p>
          <w:p w14:paraId="17BFC936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16DDB7DF" w14:textId="49469073" w:rsidR="00DC4B99" w:rsidRPr="00DC4B99" w:rsidRDefault="00DC4B99" w:rsidP="00DC4B99">
            <w:pPr>
              <w:pStyle w:val="NoSpacing"/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</w:pPr>
            <w:r w:rsidRPr="00DC4B99">
              <w:rPr>
                <w:rFonts w:eastAsiaTheme="minorEastAsia" w:hAnsi="Calibri"/>
                <w:color w:val="000000" w:themeColor="text1"/>
                <w:kern w:val="24"/>
                <w:sz w:val="12"/>
                <w:szCs w:val="12"/>
              </w:rPr>
              <w:lastRenderedPageBreak/>
              <w:t>Why is Minimalism still heard by many people today through new, modern music? (1 mark)</w:t>
            </w:r>
          </w:p>
          <w:p w14:paraId="52E391FE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58C08ED7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We have studied a musical movement called Expressionism. What was the main purpose of expressionist music? (1 mark)</w:t>
            </w:r>
          </w:p>
          <w:p w14:paraId="79E4D648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 xml:space="preserve">Where and when was the expressionist movement at </w:t>
            </w:r>
            <w:proofErr w:type="spellStart"/>
            <w:r w:rsidRPr="00DC4B99">
              <w:rPr>
                <w:sz w:val="12"/>
                <w:szCs w:val="12"/>
              </w:rPr>
              <w:t>it’s</w:t>
            </w:r>
            <w:proofErr w:type="spellEnd"/>
            <w:r w:rsidRPr="00DC4B99">
              <w:rPr>
                <w:sz w:val="12"/>
                <w:szCs w:val="12"/>
              </w:rPr>
              <w:t xml:space="preserve"> strongest and why? (2 marks)</w:t>
            </w:r>
          </w:p>
          <w:p w14:paraId="7B9C9EF0" w14:textId="77777777" w:rsid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404FF94A" w14:textId="33205D00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How did the expressionist movement begin? (2 marks)</w:t>
            </w:r>
          </w:p>
          <w:p w14:paraId="571B5FE0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5D03BCA8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Expressionist music often features a high degree of tension. How is this tension created by composers? (2 marks)</w:t>
            </w:r>
          </w:p>
          <w:p w14:paraId="73695065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2E029AA6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Explain what is meant by the term ‘tone row’ (or ‘note row’) (1 mark)</w:t>
            </w:r>
          </w:p>
          <w:p w14:paraId="34F39B23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6F40624B" w14:textId="428A6A81" w:rsidR="00DC4B99" w:rsidRDefault="00DC4B99" w:rsidP="00DC4B99">
            <w:pPr>
              <w:pStyle w:val="NoSpacing"/>
              <w:rPr>
                <w:sz w:val="12"/>
                <w:szCs w:val="12"/>
              </w:rPr>
            </w:pPr>
            <w:r w:rsidRPr="00DC4B99">
              <w:rPr>
                <w:sz w:val="12"/>
                <w:szCs w:val="12"/>
              </w:rPr>
              <w:t>What is it called when a tone row (or note row) is played backwards? (1 mark)</w:t>
            </w:r>
          </w:p>
          <w:p w14:paraId="5324A084" w14:textId="3F2ED6FF" w:rsid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02FAD5D3" w14:textId="25959378" w:rsidR="00DC4B99" w:rsidRPr="00DC4B99" w:rsidRDefault="00DC4B99" w:rsidP="00DC4B99">
            <w:pPr>
              <w:pStyle w:val="NoSpacing"/>
              <w:numPr>
                <w:ilvl w:val="0"/>
                <w:numId w:val="22"/>
              </w:numPr>
            </w:pPr>
            <w:r w:rsidRPr="00DC4B99">
              <w:t xml:space="preserve">Students will continue preparation for end of year practical assessment. </w:t>
            </w:r>
          </w:p>
          <w:p w14:paraId="256FF6BD" w14:textId="77777777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  <w:p w14:paraId="078C98D4" w14:textId="670307CF" w:rsidR="00DC4B99" w:rsidRPr="00DC4B99" w:rsidRDefault="00DC4B99" w:rsidP="00DC4B99">
            <w:pPr>
              <w:pStyle w:val="NoSpacing"/>
              <w:rPr>
                <w:sz w:val="12"/>
                <w:szCs w:val="12"/>
              </w:rPr>
            </w:pPr>
          </w:p>
        </w:tc>
        <w:tc>
          <w:tcPr>
            <w:tcW w:w="2976" w:type="dxa"/>
          </w:tcPr>
          <w:p w14:paraId="41DAF765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Conjunct, Chromatic, Dissonance, Dynamics, Atonality, Polytonality, Discords, Syncopation, Irregular Accents/Time signatures, Percussion.  </w:t>
            </w:r>
          </w:p>
          <w:p w14:paraId="0851BB6E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Minimalism, cells/motifs, looping, no clear melody, phase shift, metamorphosis, additive melody, isorhythmic overlap, augmentation, diminution.</w:t>
            </w:r>
          </w:p>
          <w:p w14:paraId="4290275A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Atonal, Dissonance, Disjunct, hexachords, chromatic</w:t>
            </w:r>
          </w:p>
          <w:p w14:paraId="37CFBD01" w14:textId="2F4290F9" w:rsidR="00AC68D8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Serialism, tone row, chromatic scale, prime/original, inversion, retrograde,</w:t>
            </w:r>
          </w:p>
        </w:tc>
        <w:tc>
          <w:tcPr>
            <w:tcW w:w="3544" w:type="dxa"/>
            <w:shd w:val="clear" w:color="auto" w:fill="auto"/>
          </w:tcPr>
          <w:p w14:paraId="3792ADD9" w14:textId="46B4AE95" w:rsidR="007F7B17" w:rsidRPr="007F7B17" w:rsidRDefault="001C6C49" w:rsidP="007F7B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history of music is divided into time periods and their associated musical styles. Renaissance, Baroque, Classical, Romantic and Modern.</w:t>
            </w:r>
          </w:p>
        </w:tc>
        <w:tc>
          <w:tcPr>
            <w:tcW w:w="1321" w:type="dxa"/>
          </w:tcPr>
          <w:p w14:paraId="1124398C" w14:textId="2CF5315A" w:rsidR="00AC68D8" w:rsidRPr="00193A4F" w:rsidRDefault="00BF5D6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New Directions/Written Assessment</w:t>
            </w:r>
          </w:p>
        </w:tc>
      </w:tr>
      <w:tr w:rsidR="00AC68D8" w:rsidRPr="00ED2C1C" w14:paraId="4CAC4DD3" w14:textId="77777777" w:rsidTr="00286A73">
        <w:trPr>
          <w:trHeight w:val="1670"/>
        </w:trPr>
        <w:tc>
          <w:tcPr>
            <w:tcW w:w="2103" w:type="dxa"/>
          </w:tcPr>
          <w:p w14:paraId="259EB598" w14:textId="05714F7C" w:rsidR="00AC68D8" w:rsidRDefault="00DC4B99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New </w:t>
            </w:r>
            <w:proofErr w:type="gram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Directions  -</w:t>
            </w:r>
            <w:proofErr w:type="gram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  <w:r w:rsidR="007F7B1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Lesson 6 </w:t>
            </w:r>
          </w:p>
        </w:tc>
        <w:tc>
          <w:tcPr>
            <w:tcW w:w="6120" w:type="dxa"/>
          </w:tcPr>
          <w:p w14:paraId="248F9A28" w14:textId="1F364401" w:rsidR="001C6C49" w:rsidRDefault="001C6C49" w:rsidP="001C6C4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Assessment review and practical session. </w:t>
            </w:r>
          </w:p>
          <w:p w14:paraId="7FDB91E2" w14:textId="77777777" w:rsidR="001C6C49" w:rsidRPr="001C6C49" w:rsidRDefault="001C6C49" w:rsidP="001C6C4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056667" w14:textId="6D1A7F8E" w:rsidR="001C6C49" w:rsidRPr="001C6C49" w:rsidRDefault="001C6C49" w:rsidP="001C6C4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 w:rsidRPr="001C6C49">
              <w:rPr>
                <w:rFonts w:asciiTheme="majorHAnsi" w:hAnsiTheme="majorHAnsi" w:cstheme="majorHAnsi"/>
                <w:sz w:val="16"/>
                <w:szCs w:val="16"/>
              </w:rPr>
              <w:t>Review of assessment</w:t>
            </w:r>
            <w:bookmarkStart w:id="0" w:name="_GoBack"/>
            <w:bookmarkEnd w:id="0"/>
          </w:p>
          <w:p w14:paraId="5108BACE" w14:textId="77777777" w:rsidR="001C6C49" w:rsidRDefault="001C6C49" w:rsidP="001C6C4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Share results of assessment</w:t>
            </w:r>
          </w:p>
          <w:p w14:paraId="54A9588A" w14:textId="7CB24E71" w:rsidR="001C6C49" w:rsidRPr="001C6C49" w:rsidRDefault="001C6C49" w:rsidP="001C6C4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continue preparation for practical assessment. Focus on Tubular bells melody with left hand chords.</w:t>
            </w:r>
          </w:p>
        </w:tc>
        <w:tc>
          <w:tcPr>
            <w:tcW w:w="2976" w:type="dxa"/>
          </w:tcPr>
          <w:p w14:paraId="27C05BCD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Conjunct, Chromatic, Dissonance, Dynamics, Atonality, Polytonality, Discords, Syncopation, Irregular Accents/Time signatures, Percussion.  </w:t>
            </w:r>
          </w:p>
          <w:p w14:paraId="198E9BEB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Minimalism, cells/motifs, looping, no clear melody, phase shift, metamorphosis, additive melody, isorhythmic overlap, augmentation, diminution.</w:t>
            </w:r>
          </w:p>
          <w:p w14:paraId="0F00550D" w14:textId="77777777" w:rsidR="00286A73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Atonal, Dissonance, Disjunct, hexachords, chromatic</w:t>
            </w:r>
          </w:p>
          <w:p w14:paraId="7FB69B8B" w14:textId="1ACB7C90" w:rsidR="00AC68D8" w:rsidRDefault="00286A73" w:rsidP="00286A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Serialism, tone row, chromatic scale, prime/original, inversion, retrograde,</w:t>
            </w:r>
          </w:p>
        </w:tc>
        <w:tc>
          <w:tcPr>
            <w:tcW w:w="3544" w:type="dxa"/>
            <w:shd w:val="clear" w:color="auto" w:fill="auto"/>
          </w:tcPr>
          <w:p w14:paraId="1B7A158A" w14:textId="1C9A7188" w:rsidR="007F7B17" w:rsidRPr="007F7B17" w:rsidRDefault="001C6C49" w:rsidP="007F7B1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The history of music is divided into time periods and their associated musical styles. Renaissance, Baroque, Classical, Romantic and Modern.</w:t>
            </w:r>
          </w:p>
        </w:tc>
        <w:tc>
          <w:tcPr>
            <w:tcW w:w="1321" w:type="dxa"/>
          </w:tcPr>
          <w:p w14:paraId="3599144B" w14:textId="025EF55E" w:rsidR="00AC68D8" w:rsidRPr="00193A4F" w:rsidRDefault="00286A73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Preparation for practical assessment.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229EF"/>
    <w:multiLevelType w:val="hybridMultilevel"/>
    <w:tmpl w:val="E2625822"/>
    <w:lvl w:ilvl="0" w:tplc="A1AEFA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17D11"/>
    <w:multiLevelType w:val="hybridMultilevel"/>
    <w:tmpl w:val="598CD3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82E2A"/>
    <w:multiLevelType w:val="hybridMultilevel"/>
    <w:tmpl w:val="4EC69130"/>
    <w:lvl w:ilvl="0" w:tplc="F1585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2"/>
  </w:num>
  <w:num w:numId="5">
    <w:abstractNumId w:val="20"/>
  </w:num>
  <w:num w:numId="6">
    <w:abstractNumId w:val="11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15"/>
  </w:num>
  <w:num w:numId="12">
    <w:abstractNumId w:val="22"/>
  </w:num>
  <w:num w:numId="13">
    <w:abstractNumId w:val="21"/>
  </w:num>
  <w:num w:numId="14">
    <w:abstractNumId w:val="18"/>
  </w:num>
  <w:num w:numId="15">
    <w:abstractNumId w:val="19"/>
  </w:num>
  <w:num w:numId="16">
    <w:abstractNumId w:val="9"/>
  </w:num>
  <w:num w:numId="17">
    <w:abstractNumId w:val="3"/>
  </w:num>
  <w:num w:numId="18">
    <w:abstractNumId w:val="7"/>
  </w:num>
  <w:num w:numId="19">
    <w:abstractNumId w:val="4"/>
  </w:num>
  <w:num w:numId="20">
    <w:abstractNumId w:val="17"/>
  </w:num>
  <w:num w:numId="21">
    <w:abstractNumId w:val="13"/>
  </w:num>
  <w:num w:numId="22">
    <w:abstractNumId w:val="2"/>
  </w:num>
  <w:num w:numId="2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1DB5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04DD"/>
    <w:rsid w:val="001A1330"/>
    <w:rsid w:val="001B0F0E"/>
    <w:rsid w:val="001C10D7"/>
    <w:rsid w:val="001C44A9"/>
    <w:rsid w:val="001C55D7"/>
    <w:rsid w:val="001C6C49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86A73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579D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A6C2D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400"/>
    <w:rsid w:val="006126B5"/>
    <w:rsid w:val="0061291E"/>
    <w:rsid w:val="00612F7B"/>
    <w:rsid w:val="006136DE"/>
    <w:rsid w:val="00614330"/>
    <w:rsid w:val="0061727A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7B17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435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208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1D21"/>
    <w:rsid w:val="00AF2363"/>
    <w:rsid w:val="00AF7238"/>
    <w:rsid w:val="00AF7A75"/>
    <w:rsid w:val="00B053F9"/>
    <w:rsid w:val="00B0614A"/>
    <w:rsid w:val="00B067CE"/>
    <w:rsid w:val="00B1463C"/>
    <w:rsid w:val="00B14BC3"/>
    <w:rsid w:val="00B22BDC"/>
    <w:rsid w:val="00B23F16"/>
    <w:rsid w:val="00B2519C"/>
    <w:rsid w:val="00B32EB0"/>
    <w:rsid w:val="00B3639A"/>
    <w:rsid w:val="00B373E4"/>
    <w:rsid w:val="00B41AD1"/>
    <w:rsid w:val="00B4268C"/>
    <w:rsid w:val="00B506FF"/>
    <w:rsid w:val="00B55991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D165B"/>
    <w:rsid w:val="00BE5B10"/>
    <w:rsid w:val="00BF2AA0"/>
    <w:rsid w:val="00BF5D64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53E5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4B99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474E5"/>
    <w:rsid w:val="00F5541C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DC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B4AC-E592-47E0-B87A-F0F19FA0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A Walker</cp:lastModifiedBy>
  <cp:revision>14</cp:revision>
  <cp:lastPrinted>2019-11-21T12:39:00Z</cp:lastPrinted>
  <dcterms:created xsi:type="dcterms:W3CDTF">2022-03-14T15:21:00Z</dcterms:created>
  <dcterms:modified xsi:type="dcterms:W3CDTF">2022-06-23T09:43:00Z</dcterms:modified>
</cp:coreProperties>
</file>